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DE43F" w14:textId="77777777" w:rsidR="006C208E" w:rsidRPr="004B2A9D" w:rsidRDefault="00000000" w:rsidP="004B2A9D">
      <w:pPr>
        <w:jc w:val="center"/>
        <w:rPr>
          <w:color w:val="404040" w:themeColor="text1" w:themeTint="BF"/>
          <w:lang w:val="es-CO"/>
        </w:rPr>
      </w:pPr>
      <w:r w:rsidRPr="004B2A9D">
        <w:rPr>
          <w:b/>
          <w:color w:val="404040" w:themeColor="text1" w:themeTint="BF"/>
          <w:sz w:val="38"/>
          <w:lang w:val="es-CO"/>
        </w:rPr>
        <w:t>INSTRUCTIVO PROYECTO FINAL – PASANTÍA DE INVESTIGACIÓN</w:t>
      </w:r>
    </w:p>
    <w:p w14:paraId="105A1297" w14:textId="77777777" w:rsidR="006C208E" w:rsidRPr="00A94E21" w:rsidRDefault="00000000" w:rsidP="004B2A9D">
      <w:pPr>
        <w:jc w:val="center"/>
        <w:rPr>
          <w:lang w:val="es-CO"/>
        </w:rPr>
      </w:pPr>
      <w:r w:rsidRPr="00A94E21">
        <w:rPr>
          <w:b/>
          <w:sz w:val="26"/>
          <w:lang w:val="es-CO"/>
        </w:rPr>
        <w:t>Pregrado en Física</w:t>
      </w:r>
    </w:p>
    <w:p w14:paraId="6A87EC31" w14:textId="1E2BB1EE" w:rsidR="006C208E" w:rsidRPr="00663786" w:rsidRDefault="004632D1" w:rsidP="004B2A9D">
      <w:pPr>
        <w:spacing w:after="20"/>
        <w:jc w:val="both"/>
        <w:rPr>
          <w:rFonts w:ascii="Aptos" w:hAnsi="Aptos"/>
          <w:sz w:val="22"/>
          <w:lang w:val="es-CO"/>
        </w:rPr>
      </w:pPr>
      <w:r w:rsidRPr="00663786">
        <w:rPr>
          <w:rFonts w:ascii="Aptos" w:hAnsi="Aptos"/>
          <w:b/>
          <w:sz w:val="22"/>
          <w:lang w:val="es-CO"/>
        </w:rPr>
        <w:t>C</w:t>
      </w:r>
      <w:r w:rsidR="00000000" w:rsidRPr="00663786">
        <w:rPr>
          <w:rFonts w:ascii="Aptos" w:hAnsi="Aptos"/>
          <w:b/>
          <w:sz w:val="22"/>
          <w:lang w:val="es-CO"/>
        </w:rPr>
        <w:t xml:space="preserve">urso: </w:t>
      </w:r>
      <w:r w:rsidRPr="00663786">
        <w:rPr>
          <w:rFonts w:ascii="Aptos" w:hAnsi="Aptos"/>
          <w:bCs/>
          <w:sz w:val="22"/>
          <w:lang w:val="es-CO"/>
        </w:rPr>
        <w:t xml:space="preserve">FISI 3988 </w:t>
      </w:r>
      <w:r w:rsidR="00000000" w:rsidRPr="00663786">
        <w:rPr>
          <w:rFonts w:ascii="Aptos" w:hAnsi="Aptos"/>
          <w:bCs/>
          <w:sz w:val="22"/>
          <w:lang w:val="es-CO"/>
        </w:rPr>
        <w:t>Proyecto Final – Pasantía de investigación</w:t>
      </w:r>
    </w:p>
    <w:p w14:paraId="04F46464" w14:textId="77777777" w:rsidR="006C208E" w:rsidRPr="00663786" w:rsidRDefault="00000000" w:rsidP="004B2A9D">
      <w:pPr>
        <w:spacing w:after="20"/>
        <w:jc w:val="both"/>
        <w:rPr>
          <w:rFonts w:ascii="Aptos" w:hAnsi="Aptos"/>
          <w:sz w:val="22"/>
          <w:lang w:val="es-CO"/>
        </w:rPr>
      </w:pPr>
      <w:r w:rsidRPr="00663786">
        <w:rPr>
          <w:rFonts w:ascii="Aptos" w:hAnsi="Aptos"/>
          <w:b/>
          <w:sz w:val="22"/>
          <w:lang w:val="es-CO"/>
        </w:rPr>
        <w:t xml:space="preserve">Créditos: </w:t>
      </w:r>
      <w:r w:rsidRPr="00663786">
        <w:rPr>
          <w:rFonts w:ascii="Aptos" w:hAnsi="Aptos"/>
          <w:sz w:val="22"/>
          <w:lang w:val="es-CO"/>
        </w:rPr>
        <w:t>3</w:t>
      </w:r>
    </w:p>
    <w:p w14:paraId="2EBBF0EC" w14:textId="77777777" w:rsidR="006C208E" w:rsidRPr="00663786" w:rsidRDefault="00000000" w:rsidP="004B2A9D">
      <w:pPr>
        <w:spacing w:after="20"/>
        <w:jc w:val="both"/>
        <w:rPr>
          <w:rFonts w:ascii="Aptos" w:hAnsi="Aptos"/>
          <w:sz w:val="22"/>
          <w:lang w:val="es-CO"/>
        </w:rPr>
      </w:pPr>
      <w:r w:rsidRPr="00663786">
        <w:rPr>
          <w:rFonts w:ascii="Aptos" w:hAnsi="Aptos"/>
          <w:b/>
          <w:sz w:val="22"/>
          <w:lang w:val="es-CO"/>
        </w:rPr>
        <w:t xml:space="preserve">Duración mínima de la pasantía: </w:t>
      </w:r>
      <w:r w:rsidRPr="00663786">
        <w:rPr>
          <w:rFonts w:ascii="Aptos" w:hAnsi="Aptos"/>
          <w:sz w:val="22"/>
          <w:lang w:val="es-CO"/>
        </w:rPr>
        <w:t>8 semanas</w:t>
      </w:r>
    </w:p>
    <w:p w14:paraId="7B166818" w14:textId="77777777" w:rsidR="006C208E" w:rsidRPr="00663786" w:rsidRDefault="00000000" w:rsidP="004B2A9D">
      <w:pPr>
        <w:spacing w:after="20"/>
        <w:jc w:val="both"/>
        <w:rPr>
          <w:rFonts w:ascii="Aptos" w:hAnsi="Aptos"/>
          <w:sz w:val="22"/>
          <w:lang w:val="es-CO"/>
        </w:rPr>
      </w:pPr>
      <w:r w:rsidRPr="00663786">
        <w:rPr>
          <w:rFonts w:ascii="Aptos" w:hAnsi="Aptos"/>
          <w:b/>
          <w:sz w:val="22"/>
          <w:lang w:val="es-CO"/>
        </w:rPr>
        <w:t xml:space="preserve">Prerrequisitos: </w:t>
      </w:r>
      <w:r w:rsidRPr="00663786">
        <w:rPr>
          <w:rFonts w:ascii="Aptos" w:hAnsi="Aptos"/>
          <w:sz w:val="22"/>
          <w:lang w:val="es-CO"/>
        </w:rPr>
        <w:t>FISI-3981 Proyecto</w:t>
      </w:r>
    </w:p>
    <w:p w14:paraId="25A4632C" w14:textId="77777777" w:rsidR="006C208E" w:rsidRPr="00663786" w:rsidRDefault="00000000" w:rsidP="004B2A9D">
      <w:pPr>
        <w:spacing w:after="20"/>
        <w:jc w:val="both"/>
        <w:rPr>
          <w:rFonts w:ascii="Aptos" w:hAnsi="Aptos"/>
          <w:sz w:val="22"/>
          <w:lang w:val="es-CO"/>
        </w:rPr>
      </w:pPr>
      <w:proofErr w:type="spellStart"/>
      <w:r w:rsidRPr="00663786">
        <w:rPr>
          <w:rFonts w:ascii="Aptos" w:hAnsi="Aptos"/>
          <w:b/>
          <w:sz w:val="22"/>
          <w:lang w:val="es-CO"/>
        </w:rPr>
        <w:t>Co-rrequisitos</w:t>
      </w:r>
      <w:proofErr w:type="spellEnd"/>
      <w:r w:rsidRPr="00663786">
        <w:rPr>
          <w:rFonts w:ascii="Aptos" w:hAnsi="Aptos"/>
          <w:b/>
          <w:sz w:val="22"/>
          <w:lang w:val="es-CO"/>
        </w:rPr>
        <w:t xml:space="preserve">: </w:t>
      </w:r>
      <w:r w:rsidRPr="00663786">
        <w:rPr>
          <w:rFonts w:ascii="Aptos" w:hAnsi="Aptos"/>
          <w:sz w:val="22"/>
          <w:lang w:val="es-CO"/>
        </w:rPr>
        <w:t>FISI-3760 Física del estado sólido o FISI-3152 Física de partículas y FISI 3632 Electromagnetismo II y FISI 3520 Mecánica cuántica 2.</w:t>
      </w:r>
    </w:p>
    <w:p w14:paraId="193C31B3" w14:textId="77777777" w:rsidR="00171D60" w:rsidRPr="00663786" w:rsidRDefault="00171D60" w:rsidP="004B2A9D">
      <w:pPr>
        <w:spacing w:after="20"/>
        <w:jc w:val="both"/>
        <w:rPr>
          <w:rFonts w:ascii="Aptos" w:hAnsi="Aptos"/>
          <w:sz w:val="22"/>
          <w:lang w:val="es-CO"/>
        </w:rPr>
      </w:pPr>
    </w:p>
    <w:p w14:paraId="0CCD6DE7" w14:textId="77777777" w:rsidR="00171D60" w:rsidRPr="0029063E" w:rsidRDefault="00171D60" w:rsidP="00171D60">
      <w:pPr>
        <w:pStyle w:val="paragraph"/>
        <w:spacing w:before="0" w:beforeAutospacing="0" w:after="0" w:afterAutospacing="0"/>
        <w:ind w:left="60"/>
        <w:jc w:val="center"/>
        <w:textAlignment w:val="baseline"/>
        <w:rPr>
          <w:rFonts w:ascii="Aptos" w:eastAsiaTheme="minorHAnsi" w:hAnsi="Aptos" w:cstheme="minorBidi"/>
          <w:b/>
          <w:sz w:val="24"/>
          <w:lang w:val="es-ES" w:eastAsia="en-US"/>
        </w:rPr>
      </w:pPr>
      <w:r w:rsidRPr="0029063E">
        <w:rPr>
          <w:rFonts w:ascii="Aptos" w:eastAsiaTheme="minorHAnsi" w:hAnsi="Aptos" w:cstheme="minorBidi"/>
          <w:b/>
          <w:sz w:val="24"/>
          <w:lang w:val="es-ES" w:eastAsia="en-US"/>
        </w:rPr>
        <w:t>Versión aprobada por el Consejo de Departamento en su sesión XXX-XXXX 2026 </w:t>
      </w:r>
    </w:p>
    <w:p w14:paraId="27AF57F1" w14:textId="77777777" w:rsidR="00171D60" w:rsidRPr="00171D60" w:rsidRDefault="00171D60" w:rsidP="004B2A9D">
      <w:pPr>
        <w:spacing w:after="20"/>
        <w:jc w:val="both"/>
        <w:rPr>
          <w:rFonts w:ascii="Aptos" w:hAnsi="Aptos"/>
          <w:lang w:val="es-ES"/>
        </w:rPr>
      </w:pPr>
    </w:p>
    <w:p w14:paraId="17CA2AC4" w14:textId="77777777" w:rsidR="006C208E" w:rsidRPr="004B2A9D" w:rsidRDefault="00000000" w:rsidP="004B2A9D">
      <w:pPr>
        <w:pStyle w:val="Ttulo1"/>
        <w:jc w:val="both"/>
        <w:rPr>
          <w:rFonts w:ascii="Aptos" w:hAnsi="Aptos"/>
          <w:color w:val="404040" w:themeColor="text1" w:themeTint="BF"/>
          <w:lang w:val="es-CO"/>
        </w:rPr>
      </w:pPr>
      <w:r w:rsidRPr="004B2A9D">
        <w:rPr>
          <w:rFonts w:ascii="Aptos" w:hAnsi="Aptos"/>
          <w:color w:val="404040" w:themeColor="text1" w:themeTint="BF"/>
          <w:lang w:val="es-CO"/>
        </w:rPr>
        <w:t>1. Consideraciones generales, objeto y alcance</w:t>
      </w:r>
    </w:p>
    <w:p w14:paraId="41D7502F" w14:textId="77777777" w:rsidR="006C208E" w:rsidRPr="00663786" w:rsidRDefault="00000000" w:rsidP="004B2A9D">
      <w:pPr>
        <w:jc w:val="both"/>
        <w:rPr>
          <w:rFonts w:ascii="Aptos" w:hAnsi="Aptos"/>
          <w:sz w:val="22"/>
          <w:lang w:val="es-CO"/>
        </w:rPr>
      </w:pPr>
      <w:r w:rsidRPr="00663786">
        <w:rPr>
          <w:rFonts w:ascii="Aptos" w:hAnsi="Aptos"/>
          <w:sz w:val="22"/>
          <w:lang w:val="es-CO"/>
        </w:rPr>
        <w:t>Este instructivo establece las condiciones académicas y operativas para el desarrollo del Proyecto Final en la modalidad de pasantía de investigación. Esta modalidad, al igual que las demás opciones de Proyecto Final del Pregrado en Física, tiene como propósito ofrecer al estudiante una experiencia de culminación de su formación en la que pueda integrar y aplicar los conocimientos, metodologías y competencias adquiridos a lo largo del programa, y permita verificar el logro del perfil de egreso. Asimismo, el instructivo define los requisitos, procedimientos, responsabilidades y mecanismos de seguimiento y evaluación asociados a esta modalidad.</w:t>
      </w:r>
    </w:p>
    <w:p w14:paraId="7C2BF0A4" w14:textId="77777777" w:rsidR="006C208E" w:rsidRPr="00663786" w:rsidRDefault="00000000" w:rsidP="004B2A9D">
      <w:pPr>
        <w:jc w:val="both"/>
        <w:rPr>
          <w:rFonts w:ascii="Aptos" w:hAnsi="Aptos"/>
          <w:sz w:val="22"/>
          <w:lang w:val="es-CO"/>
        </w:rPr>
      </w:pPr>
      <w:r w:rsidRPr="00663786">
        <w:rPr>
          <w:rFonts w:ascii="Aptos" w:hAnsi="Aptos"/>
          <w:sz w:val="22"/>
          <w:lang w:val="es-CO"/>
        </w:rPr>
        <w:t>La pasantía de investigación permite que el estudiante se incorpore temporalmente a un grupo, laboratorio, centro o institución de investigación diferente a su entorno académico habitual y participe de manera intensiva en el desarrollo de un proyecto científico bajo la orientación de un investigador del lugar de destino. Esta experiencia amplía el contexto en el que el estudiante pone en práctica su formación, le permite conocer otras comunidades y dinámicas de investigación, trabajar con nuevas metodologías, infraestructura y formas de organización científica, y fortalecer su autonomía, capacidad de adaptación, comunicación y colaboración académica.</w:t>
      </w:r>
    </w:p>
    <w:p w14:paraId="3CBBAE0D" w14:textId="77777777" w:rsidR="006C208E" w:rsidRPr="00663786" w:rsidRDefault="00000000" w:rsidP="004B2A9D">
      <w:pPr>
        <w:jc w:val="both"/>
        <w:rPr>
          <w:rFonts w:ascii="Aptos" w:hAnsi="Aptos"/>
          <w:sz w:val="22"/>
          <w:lang w:val="es-CO"/>
        </w:rPr>
      </w:pPr>
      <w:r w:rsidRPr="00663786">
        <w:rPr>
          <w:rFonts w:ascii="Aptos" w:hAnsi="Aptos"/>
          <w:sz w:val="22"/>
          <w:lang w:val="es-CO"/>
        </w:rPr>
        <w:t>De acuerdo con el perfil del egresado, el físico de la Universidad de los Andes cuenta con una sólida formación en las teorías esenciales de la Física, clásica y moderna, e integra conceptos, teorías y metodologías matemáticas, computacionales y experimentales para comprender fenómenos de la naturaleza, construir modelos y resolver problemas complejos. En consecuencia, el proyecto desarrollado durante la pasantía deberá tener una relación clara y sustantiva con la Física y ofrecer evidencia del uso de conocimientos, métodos y formas de razonamiento propios de la disciplina.</w:t>
      </w:r>
    </w:p>
    <w:p w14:paraId="071106E9" w14:textId="77777777" w:rsidR="006C208E" w:rsidRPr="00663786" w:rsidRDefault="00000000" w:rsidP="004B2A9D">
      <w:pPr>
        <w:jc w:val="both"/>
        <w:rPr>
          <w:rFonts w:ascii="Aptos" w:hAnsi="Aptos"/>
          <w:sz w:val="22"/>
          <w:lang w:val="es-CO"/>
        </w:rPr>
      </w:pPr>
      <w:r w:rsidRPr="00663786">
        <w:rPr>
          <w:rFonts w:ascii="Aptos" w:hAnsi="Aptos"/>
          <w:sz w:val="22"/>
          <w:lang w:val="es-CO"/>
        </w:rPr>
        <w:t>La movilidad académica asociada a esta modalidad no constituye por sí sola el cumplimiento del Proyecto Final. La pasantía deberá estar articulada a un proyecto de investigación previamente aprobado por el Comité de Pregrado y contar con un director en la institución de destino y un profesor de respaldo en la Universidad de los Andes. Podrán reconocerse oportunidades ofrecidas mediante convenios, programas institucionales o convocatorias externas, así como oportunidades gestionadas directamente por el estudiante, siempre que cumplan las condiciones académicas establecidas en este instructivo.</w:t>
      </w:r>
    </w:p>
    <w:p w14:paraId="3342D87C" w14:textId="4A9DC6B6" w:rsidR="006C208E" w:rsidRPr="004B2A9D" w:rsidRDefault="00000000" w:rsidP="004B2A9D">
      <w:pPr>
        <w:pStyle w:val="Ttulo1"/>
        <w:jc w:val="both"/>
        <w:rPr>
          <w:rFonts w:ascii="Aptos" w:hAnsi="Aptos"/>
          <w:color w:val="404040" w:themeColor="text1" w:themeTint="BF"/>
          <w:lang w:val="es-CO"/>
        </w:rPr>
      </w:pPr>
      <w:r w:rsidRPr="004B2A9D">
        <w:rPr>
          <w:rFonts w:ascii="Aptos" w:hAnsi="Aptos"/>
          <w:color w:val="404040" w:themeColor="text1" w:themeTint="BF"/>
          <w:lang w:val="es-CO"/>
        </w:rPr>
        <w:lastRenderedPageBreak/>
        <w:t>2. Características de la pasantía de investigación</w:t>
      </w:r>
    </w:p>
    <w:p w14:paraId="2677DD99" w14:textId="4B907F4D" w:rsidR="006C208E" w:rsidRPr="00663786" w:rsidRDefault="00000000" w:rsidP="00663786">
      <w:pPr>
        <w:pStyle w:val="Listaconvietas"/>
        <w:numPr>
          <w:ilvl w:val="0"/>
          <w:numId w:val="0"/>
        </w:numPr>
        <w:jc w:val="both"/>
        <w:rPr>
          <w:rFonts w:ascii="Aptos" w:hAnsi="Aptos"/>
          <w:sz w:val="22"/>
          <w:lang w:val="es-CO"/>
        </w:rPr>
      </w:pPr>
      <w:r w:rsidRPr="00663786">
        <w:rPr>
          <w:rFonts w:ascii="Aptos" w:hAnsi="Aptos"/>
          <w:sz w:val="22"/>
          <w:lang w:val="es-CO"/>
        </w:rPr>
        <w:t>La pasantía deberá tener una duración mínima de 8 semanas de trabajo de investigación y estará asociada a un curso de 3 créditos</w:t>
      </w:r>
      <w:r w:rsidR="00E35D88" w:rsidRPr="00663786">
        <w:rPr>
          <w:rFonts w:ascii="Aptos" w:hAnsi="Aptos"/>
          <w:sz w:val="22"/>
          <w:lang w:val="es-CO"/>
        </w:rPr>
        <w:t xml:space="preserve"> que debe inscribir el estudiante</w:t>
      </w:r>
      <w:r w:rsidRPr="00663786">
        <w:rPr>
          <w:rFonts w:ascii="Aptos" w:hAnsi="Aptos"/>
          <w:sz w:val="22"/>
          <w:lang w:val="es-CO"/>
        </w:rPr>
        <w:t>.</w:t>
      </w:r>
    </w:p>
    <w:p w14:paraId="063069E6" w14:textId="6C1734B4" w:rsidR="00C2117F" w:rsidRPr="00663786" w:rsidRDefault="00C2117F" w:rsidP="00663786">
      <w:pPr>
        <w:pStyle w:val="Listaconvietas"/>
        <w:numPr>
          <w:ilvl w:val="0"/>
          <w:numId w:val="0"/>
        </w:numPr>
        <w:jc w:val="both"/>
        <w:rPr>
          <w:rFonts w:ascii="Aptos" w:hAnsi="Aptos"/>
          <w:sz w:val="22"/>
          <w:lang w:val="es-CO"/>
        </w:rPr>
      </w:pPr>
      <w:r w:rsidRPr="00663786">
        <w:rPr>
          <w:rFonts w:ascii="Aptos" w:hAnsi="Aptos"/>
          <w:sz w:val="22"/>
          <w:lang w:val="es-CO"/>
        </w:rPr>
        <w:t>Cada convocatoria o institución de destino podrá establecer sus propios requisitos, etapas, plazos y mecanismos de postulación y selección, los cuales son independientes del calendario académico del Departamento de Física y deberán ser atendidos oportunamente por el estudiante</w:t>
      </w:r>
      <w:r w:rsidRPr="00663786">
        <w:rPr>
          <w:rFonts w:ascii="Aptos" w:hAnsi="Aptos"/>
          <w:sz w:val="22"/>
          <w:lang w:val="es-CO"/>
        </w:rPr>
        <w:t>.</w:t>
      </w:r>
    </w:p>
    <w:p w14:paraId="3B050501" w14:textId="77777777" w:rsidR="004632D1" w:rsidRPr="00663786" w:rsidRDefault="004632D1" w:rsidP="00663786">
      <w:pPr>
        <w:pStyle w:val="Listaconvietas"/>
        <w:numPr>
          <w:ilvl w:val="0"/>
          <w:numId w:val="0"/>
        </w:numPr>
        <w:jc w:val="both"/>
        <w:rPr>
          <w:rFonts w:ascii="Aptos" w:hAnsi="Aptos"/>
          <w:sz w:val="22"/>
          <w:lang w:val="es-CO"/>
        </w:rPr>
      </w:pPr>
      <w:r w:rsidRPr="00663786">
        <w:rPr>
          <w:rFonts w:ascii="Aptos" w:hAnsi="Aptos"/>
          <w:sz w:val="22"/>
          <w:lang w:val="es-CO"/>
        </w:rPr>
        <w:t>El proyecto deberá definir objetivos concretos, una metodología claramente establecida, un cronograma de trabajo y productos, entregables o evidencias verificables, todos ellos coherentes con el alcance, la duración y los propósitos de la pasantía. Estos elementos deberán consignarse en una propuesta de proyecto, que será presentada al Comité de Pregrado para la evaluación de su pertinencia académica, viabilidad y posterior aprobación.</w:t>
      </w:r>
    </w:p>
    <w:p w14:paraId="57B021A9" w14:textId="7E707352" w:rsidR="006C208E" w:rsidRPr="00663786" w:rsidRDefault="00000000" w:rsidP="00663786">
      <w:pPr>
        <w:pStyle w:val="Listaconvietas"/>
        <w:numPr>
          <w:ilvl w:val="0"/>
          <w:numId w:val="0"/>
        </w:numPr>
        <w:jc w:val="both"/>
        <w:rPr>
          <w:rFonts w:ascii="Aptos" w:hAnsi="Aptos"/>
          <w:sz w:val="22"/>
          <w:lang w:val="es-CO"/>
        </w:rPr>
      </w:pPr>
      <w:r w:rsidRPr="00663786">
        <w:rPr>
          <w:rFonts w:ascii="Aptos" w:hAnsi="Aptos"/>
          <w:sz w:val="22"/>
          <w:lang w:val="es-CO"/>
        </w:rPr>
        <w:t>El trabajo deberá desarrollarse en un grupo, laboratorio, centro o institución en el que exista una actividad de investigación acorde con el proyecto propuesto.</w:t>
      </w:r>
    </w:p>
    <w:p w14:paraId="1B083CE5" w14:textId="77777777" w:rsidR="006C208E" w:rsidRPr="00663786" w:rsidRDefault="00000000" w:rsidP="00663786">
      <w:pPr>
        <w:pStyle w:val="Listaconvietas"/>
        <w:numPr>
          <w:ilvl w:val="0"/>
          <w:numId w:val="0"/>
        </w:numPr>
        <w:jc w:val="both"/>
        <w:rPr>
          <w:rFonts w:ascii="Aptos" w:hAnsi="Aptos"/>
          <w:sz w:val="22"/>
          <w:lang w:val="es-CO"/>
        </w:rPr>
      </w:pPr>
      <w:r w:rsidRPr="00663786">
        <w:rPr>
          <w:rFonts w:ascii="Aptos" w:hAnsi="Aptos"/>
          <w:sz w:val="22"/>
          <w:lang w:val="es-CO"/>
        </w:rPr>
        <w:t>El estudiante contará con un director de investigación en la institución de destino y con un profesor de respaldo en la Universidad de los Andes.</w:t>
      </w:r>
    </w:p>
    <w:p w14:paraId="2614D145" w14:textId="21BF5464" w:rsidR="006C208E" w:rsidRPr="00663786" w:rsidRDefault="00000000" w:rsidP="00663786">
      <w:pPr>
        <w:pStyle w:val="Listaconvietas"/>
        <w:numPr>
          <w:ilvl w:val="0"/>
          <w:numId w:val="0"/>
        </w:numPr>
        <w:jc w:val="both"/>
        <w:rPr>
          <w:rFonts w:ascii="Aptos" w:hAnsi="Aptos"/>
          <w:sz w:val="22"/>
          <w:lang w:val="es-CO"/>
        </w:rPr>
      </w:pPr>
      <w:r w:rsidRPr="00663786">
        <w:rPr>
          <w:rFonts w:ascii="Aptos" w:hAnsi="Aptos"/>
          <w:sz w:val="22"/>
          <w:lang w:val="es-CO"/>
        </w:rPr>
        <w:t>La evaluación académica incluirá seguimiento</w:t>
      </w:r>
      <w:r w:rsidR="00A94E21" w:rsidRPr="00663786">
        <w:rPr>
          <w:rFonts w:ascii="Aptos" w:hAnsi="Aptos"/>
          <w:sz w:val="22"/>
          <w:lang w:val="es-CO"/>
        </w:rPr>
        <w:t xml:space="preserve"> del avance del proyecto</w:t>
      </w:r>
      <w:r w:rsidRPr="00663786">
        <w:rPr>
          <w:rFonts w:ascii="Aptos" w:hAnsi="Aptos"/>
          <w:sz w:val="22"/>
          <w:lang w:val="es-CO"/>
        </w:rPr>
        <w:t>, documento final y sustentación oral.</w:t>
      </w:r>
    </w:p>
    <w:p w14:paraId="07AD00C3" w14:textId="77777777" w:rsidR="006C208E" w:rsidRPr="00663786" w:rsidRDefault="00000000" w:rsidP="00663786">
      <w:pPr>
        <w:pStyle w:val="Listaconvietas"/>
        <w:numPr>
          <w:ilvl w:val="0"/>
          <w:numId w:val="0"/>
        </w:numPr>
        <w:jc w:val="both"/>
        <w:rPr>
          <w:rFonts w:ascii="Aptos" w:hAnsi="Aptos"/>
          <w:sz w:val="22"/>
          <w:lang w:val="es-CO"/>
        </w:rPr>
      </w:pPr>
      <w:r w:rsidRPr="00663786">
        <w:rPr>
          <w:rFonts w:ascii="Aptos" w:hAnsi="Aptos"/>
          <w:sz w:val="22"/>
          <w:lang w:val="es-CO"/>
        </w:rPr>
        <w:t>La pasantía podrá realizarse en Colombia o en el exterior. Cuando implique movilidad, el estudiante será responsable de cumplir oportunamente los requisitos institucionales y de la institución de destino relacionados con aceptación, seguros, visas, permisos, seguridad, desplazamiento y demás trámites aplicables.</w:t>
      </w:r>
    </w:p>
    <w:p w14:paraId="1302F144" w14:textId="1DE76302" w:rsidR="006C208E" w:rsidRPr="00663786" w:rsidRDefault="00000000" w:rsidP="00663786">
      <w:pPr>
        <w:pStyle w:val="Listaconvietas"/>
        <w:numPr>
          <w:ilvl w:val="0"/>
          <w:numId w:val="0"/>
        </w:numPr>
        <w:jc w:val="both"/>
        <w:rPr>
          <w:rFonts w:ascii="Aptos" w:hAnsi="Aptos"/>
          <w:sz w:val="22"/>
          <w:lang w:val="es-CO"/>
        </w:rPr>
      </w:pPr>
      <w:r w:rsidRPr="00663786">
        <w:rPr>
          <w:rFonts w:ascii="Aptos" w:hAnsi="Aptos"/>
          <w:sz w:val="22"/>
          <w:lang w:val="es-CO"/>
        </w:rPr>
        <w:t>La pasantía de investigación no podrá reconocerse de manera retroactiva como Proyecto Final. El estudiante deberá inscribir el curso durante el periodo académico en el que realiza la pasantía.</w:t>
      </w:r>
    </w:p>
    <w:p w14:paraId="72EE688F" w14:textId="77777777" w:rsidR="006C208E" w:rsidRPr="004B2A9D" w:rsidRDefault="00000000" w:rsidP="004B2A9D">
      <w:pPr>
        <w:pStyle w:val="Ttulo2"/>
        <w:jc w:val="both"/>
        <w:rPr>
          <w:rFonts w:ascii="Aptos" w:hAnsi="Aptos"/>
          <w:color w:val="404040" w:themeColor="text1" w:themeTint="BF"/>
          <w:lang w:val="es-CO"/>
        </w:rPr>
      </w:pPr>
      <w:r w:rsidRPr="004B2A9D">
        <w:rPr>
          <w:rFonts w:ascii="Aptos" w:hAnsi="Aptos"/>
          <w:color w:val="404040" w:themeColor="text1" w:themeTint="BF"/>
          <w:lang w:val="es-CO"/>
        </w:rPr>
        <w:t xml:space="preserve">2.1 </w:t>
      </w:r>
      <w:proofErr w:type="gramStart"/>
      <w:r w:rsidRPr="004B2A9D">
        <w:rPr>
          <w:rFonts w:ascii="Aptos" w:hAnsi="Aptos"/>
          <w:color w:val="404040" w:themeColor="text1" w:themeTint="BF"/>
          <w:lang w:val="es-CO"/>
        </w:rPr>
        <w:t>Director</w:t>
      </w:r>
      <w:proofErr w:type="gramEnd"/>
      <w:r w:rsidRPr="004B2A9D">
        <w:rPr>
          <w:rFonts w:ascii="Aptos" w:hAnsi="Aptos"/>
          <w:color w:val="404040" w:themeColor="text1" w:themeTint="BF"/>
          <w:lang w:val="es-CO"/>
        </w:rPr>
        <w:t xml:space="preserve"> en la institución de destino y profesor de respaldo</w:t>
      </w:r>
    </w:p>
    <w:p w14:paraId="3F2E3241" w14:textId="3E924CC3" w:rsidR="006C208E" w:rsidRPr="00650F70" w:rsidRDefault="00000000" w:rsidP="004B2A9D">
      <w:pPr>
        <w:jc w:val="both"/>
        <w:rPr>
          <w:rFonts w:ascii="Aptos" w:hAnsi="Aptos"/>
          <w:sz w:val="22"/>
          <w:lang w:val="es-CO"/>
        </w:rPr>
      </w:pPr>
      <w:r w:rsidRPr="00650F70">
        <w:rPr>
          <w:rFonts w:ascii="Aptos" w:hAnsi="Aptos"/>
          <w:sz w:val="22"/>
          <w:lang w:val="es-CO"/>
        </w:rPr>
        <w:t>El director en la institución de destino será un profesor o investigador con</w:t>
      </w:r>
      <w:r w:rsidR="00A94E21" w:rsidRPr="00650F70">
        <w:rPr>
          <w:rFonts w:ascii="Aptos" w:hAnsi="Aptos"/>
          <w:sz w:val="22"/>
          <w:lang w:val="es-CO"/>
        </w:rPr>
        <w:t xml:space="preserve"> título de doctorado,</w:t>
      </w:r>
      <w:r w:rsidRPr="00650F70">
        <w:rPr>
          <w:rFonts w:ascii="Aptos" w:hAnsi="Aptos"/>
          <w:sz w:val="22"/>
          <w:lang w:val="es-CO"/>
        </w:rPr>
        <w:t xml:space="preserve"> formación y experiencia pertinentes al tema del proyecto, vinculado a la institución en la que se desarrolla la pasantía. Será responsable de orientar científicamente al estudiante durante el periodo de investigación y </w:t>
      </w:r>
      <w:r w:rsidR="00E35D88" w:rsidRPr="00650F70">
        <w:rPr>
          <w:rFonts w:ascii="Aptos" w:hAnsi="Aptos"/>
          <w:sz w:val="22"/>
          <w:lang w:val="es-CO"/>
        </w:rPr>
        <w:t>estará encargado de parte de la e</w:t>
      </w:r>
      <w:r w:rsidRPr="00650F70">
        <w:rPr>
          <w:rFonts w:ascii="Aptos" w:hAnsi="Aptos"/>
          <w:sz w:val="22"/>
          <w:lang w:val="es-CO"/>
        </w:rPr>
        <w:t>valuación académica.</w:t>
      </w:r>
    </w:p>
    <w:p w14:paraId="6A4ACEA3" w14:textId="684187A7" w:rsidR="006C208E" w:rsidRPr="00650F70" w:rsidRDefault="00000000" w:rsidP="004B2A9D">
      <w:pPr>
        <w:jc w:val="both"/>
        <w:rPr>
          <w:rFonts w:ascii="Aptos" w:hAnsi="Aptos"/>
          <w:sz w:val="22"/>
          <w:lang w:val="es-CO"/>
        </w:rPr>
      </w:pPr>
      <w:r w:rsidRPr="00650F70">
        <w:rPr>
          <w:rFonts w:ascii="Aptos" w:hAnsi="Aptos"/>
          <w:sz w:val="22"/>
          <w:lang w:val="es-CO"/>
        </w:rPr>
        <w:t>El profesor de respaldo será un profesor de planta del Departamento de Física de la Universidad de los Andes</w:t>
      </w:r>
      <w:r w:rsidR="00A94E21" w:rsidRPr="00650F70">
        <w:rPr>
          <w:rFonts w:ascii="Aptos" w:hAnsi="Aptos"/>
          <w:sz w:val="22"/>
          <w:lang w:val="es-CO"/>
        </w:rPr>
        <w:t xml:space="preserve"> asignado por el Comité de pregrado</w:t>
      </w:r>
      <w:r w:rsidR="00E35D88" w:rsidRPr="00650F70">
        <w:rPr>
          <w:rFonts w:ascii="Aptos" w:hAnsi="Aptos"/>
          <w:sz w:val="22"/>
          <w:lang w:val="es-CO"/>
        </w:rPr>
        <w:t xml:space="preserve"> durante la fase de evaluación de</w:t>
      </w:r>
      <w:r w:rsidR="00E70B9F" w:rsidRPr="00650F70">
        <w:rPr>
          <w:rFonts w:ascii="Aptos" w:hAnsi="Aptos"/>
          <w:sz w:val="22"/>
          <w:lang w:val="es-CO"/>
        </w:rPr>
        <w:t xml:space="preserve"> </w:t>
      </w:r>
      <w:r w:rsidR="00E35D88" w:rsidRPr="00650F70">
        <w:rPr>
          <w:rFonts w:ascii="Aptos" w:hAnsi="Aptos"/>
          <w:sz w:val="22"/>
          <w:lang w:val="es-CO"/>
        </w:rPr>
        <w:t>l</w:t>
      </w:r>
      <w:r w:rsidR="00E70B9F" w:rsidRPr="00650F70">
        <w:rPr>
          <w:rFonts w:ascii="Aptos" w:hAnsi="Aptos"/>
          <w:sz w:val="22"/>
          <w:lang w:val="es-CO"/>
        </w:rPr>
        <w:t>a</w:t>
      </w:r>
      <w:r w:rsidR="00E35D88" w:rsidRPr="00650F70">
        <w:rPr>
          <w:rFonts w:ascii="Aptos" w:hAnsi="Aptos"/>
          <w:sz w:val="22"/>
          <w:lang w:val="es-CO"/>
        </w:rPr>
        <w:t xml:space="preserve"> pro</w:t>
      </w:r>
      <w:r w:rsidR="00E70B9F" w:rsidRPr="00650F70">
        <w:rPr>
          <w:rFonts w:ascii="Aptos" w:hAnsi="Aptos"/>
          <w:sz w:val="22"/>
          <w:lang w:val="es-CO"/>
        </w:rPr>
        <w:t>puesta</w:t>
      </w:r>
      <w:r w:rsidR="00E35D88" w:rsidRPr="00650F70">
        <w:rPr>
          <w:rFonts w:ascii="Aptos" w:hAnsi="Aptos"/>
          <w:sz w:val="22"/>
          <w:lang w:val="es-CO"/>
        </w:rPr>
        <w:t xml:space="preserve"> que</w:t>
      </w:r>
      <w:r w:rsidR="00E70B9F" w:rsidRPr="00650F70">
        <w:rPr>
          <w:rFonts w:ascii="Aptos" w:hAnsi="Aptos"/>
          <w:sz w:val="22"/>
          <w:lang w:val="es-CO"/>
        </w:rPr>
        <w:t xml:space="preserve"> detalla el proyecto que</w:t>
      </w:r>
      <w:r w:rsidR="00E35D88" w:rsidRPr="00650F70">
        <w:rPr>
          <w:rFonts w:ascii="Aptos" w:hAnsi="Aptos"/>
          <w:sz w:val="22"/>
          <w:lang w:val="es-CO"/>
        </w:rPr>
        <w:t xml:space="preserve"> se realizará en la pasantía</w:t>
      </w:r>
      <w:r w:rsidRPr="00650F70">
        <w:rPr>
          <w:rFonts w:ascii="Aptos" w:hAnsi="Aptos"/>
          <w:sz w:val="22"/>
          <w:lang w:val="es-CO"/>
        </w:rPr>
        <w:t xml:space="preserve">. </w:t>
      </w:r>
      <w:r w:rsidR="00E35D88" w:rsidRPr="00650F70">
        <w:rPr>
          <w:rFonts w:ascii="Aptos" w:hAnsi="Aptos"/>
          <w:sz w:val="22"/>
          <w:lang w:val="es-CO"/>
        </w:rPr>
        <w:t>Para</w:t>
      </w:r>
      <w:r w:rsidRPr="00650F70">
        <w:rPr>
          <w:rFonts w:ascii="Aptos" w:hAnsi="Aptos"/>
          <w:sz w:val="22"/>
          <w:lang w:val="es-CO"/>
        </w:rPr>
        <w:t xml:space="preserve"> de la aprobación del pro</w:t>
      </w:r>
      <w:r w:rsidR="00E35D88" w:rsidRPr="00650F70">
        <w:rPr>
          <w:rFonts w:ascii="Aptos" w:hAnsi="Aptos"/>
          <w:sz w:val="22"/>
          <w:lang w:val="es-CO"/>
        </w:rPr>
        <w:t>yecto se</w:t>
      </w:r>
      <w:r w:rsidRPr="00650F70">
        <w:rPr>
          <w:rFonts w:ascii="Aptos" w:hAnsi="Aptos"/>
          <w:sz w:val="22"/>
          <w:lang w:val="es-CO"/>
        </w:rPr>
        <w:t xml:space="preserve"> verificará su pertinencia disciplinar, rigor técnico, viabilidad y coherencia con el perfil de egreso. Durante la pasantía mantendrá un canal de comunicación con el estudiante y, cuando sea posible, con el director externo. Además, formará parte del Jurado Calificador de la sustentación final</w:t>
      </w:r>
      <w:r w:rsidR="00E70B9F" w:rsidRPr="00650F70">
        <w:rPr>
          <w:rFonts w:ascii="Aptos" w:hAnsi="Aptos"/>
          <w:sz w:val="22"/>
          <w:lang w:val="es-CO"/>
        </w:rPr>
        <w:t xml:space="preserve"> del proyecto</w:t>
      </w:r>
      <w:r w:rsidRPr="00650F70">
        <w:rPr>
          <w:rFonts w:ascii="Aptos" w:hAnsi="Aptos"/>
          <w:sz w:val="22"/>
          <w:lang w:val="es-CO"/>
        </w:rPr>
        <w:t>.</w:t>
      </w:r>
    </w:p>
    <w:p w14:paraId="52E63A0D" w14:textId="77777777" w:rsidR="006C208E" w:rsidRPr="00650F70" w:rsidRDefault="00000000" w:rsidP="004B2A9D">
      <w:pPr>
        <w:jc w:val="both"/>
        <w:rPr>
          <w:rFonts w:ascii="Aptos" w:hAnsi="Aptos"/>
          <w:sz w:val="22"/>
          <w:lang w:val="es-CO"/>
        </w:rPr>
      </w:pPr>
      <w:r w:rsidRPr="00650F70">
        <w:rPr>
          <w:rFonts w:ascii="Aptos" w:hAnsi="Aptos"/>
          <w:sz w:val="22"/>
          <w:lang w:val="es-CO"/>
        </w:rPr>
        <w:t>La figura del profesor de respaldo garantiza la continuidad académica de la opción de grado. Si por circunstancias excepcionales el director de la institución de destino deja de estar disponible o no remite oportunamente las evaluaciones requeridas, el profesor de respaldo asumirá la responsabilidad de realizar las evaluaciones faltantes y asignar las calificaciones necesarias para completar la evaluación del curso, con base en las evidencias académicas disponibles.</w:t>
      </w:r>
    </w:p>
    <w:p w14:paraId="654DE1B5" w14:textId="34CCFEAE" w:rsidR="006C208E" w:rsidRPr="004B2A9D" w:rsidRDefault="00000000" w:rsidP="004B2A9D">
      <w:pPr>
        <w:pStyle w:val="Ttulo2"/>
        <w:jc w:val="both"/>
        <w:rPr>
          <w:rFonts w:ascii="Aptos" w:hAnsi="Aptos"/>
          <w:color w:val="404040" w:themeColor="text1" w:themeTint="BF"/>
          <w:lang w:val="es-CO"/>
        </w:rPr>
      </w:pPr>
      <w:r w:rsidRPr="004B2A9D">
        <w:rPr>
          <w:rFonts w:ascii="Aptos" w:hAnsi="Aptos"/>
          <w:color w:val="404040" w:themeColor="text1" w:themeTint="BF"/>
          <w:lang w:val="es-CO"/>
        </w:rPr>
        <w:t>2.2 Requisitos académicos y administrativos</w:t>
      </w:r>
      <w:r w:rsidR="00E35D88" w:rsidRPr="004B2A9D">
        <w:rPr>
          <w:rFonts w:ascii="Aptos" w:hAnsi="Aptos"/>
          <w:color w:val="404040" w:themeColor="text1" w:themeTint="BF"/>
          <w:lang w:val="es-CO"/>
        </w:rPr>
        <w:t xml:space="preserve"> del estudiante</w:t>
      </w:r>
    </w:p>
    <w:p w14:paraId="77D8C68D" w14:textId="77777777" w:rsidR="006C208E" w:rsidRPr="0005540B" w:rsidRDefault="00000000" w:rsidP="0005540B">
      <w:pPr>
        <w:pStyle w:val="Listaconvietas"/>
        <w:numPr>
          <w:ilvl w:val="0"/>
          <w:numId w:val="0"/>
        </w:numPr>
        <w:jc w:val="both"/>
        <w:rPr>
          <w:rFonts w:ascii="Aptos" w:hAnsi="Aptos"/>
          <w:sz w:val="22"/>
          <w:lang w:val="es-CO"/>
        </w:rPr>
      </w:pPr>
      <w:r w:rsidRPr="0005540B">
        <w:rPr>
          <w:rFonts w:ascii="Aptos" w:hAnsi="Aptos"/>
          <w:sz w:val="22"/>
          <w:lang w:val="es-CO"/>
        </w:rPr>
        <w:t xml:space="preserve">Cumplir el prerrequisito y los </w:t>
      </w:r>
      <w:proofErr w:type="spellStart"/>
      <w:r w:rsidRPr="0005540B">
        <w:rPr>
          <w:rFonts w:ascii="Aptos" w:hAnsi="Aptos"/>
          <w:sz w:val="22"/>
          <w:lang w:val="es-CO"/>
        </w:rPr>
        <w:t>co-requisitos</w:t>
      </w:r>
      <w:proofErr w:type="spellEnd"/>
      <w:r w:rsidRPr="0005540B">
        <w:rPr>
          <w:rFonts w:ascii="Aptos" w:hAnsi="Aptos"/>
          <w:sz w:val="22"/>
          <w:lang w:val="es-CO"/>
        </w:rPr>
        <w:t xml:space="preserve"> indicados al inicio de este instructivo.</w:t>
      </w:r>
    </w:p>
    <w:p w14:paraId="5245FB58" w14:textId="0F6739FD" w:rsidR="006C208E" w:rsidRPr="0005540B" w:rsidRDefault="00000000" w:rsidP="0005540B">
      <w:pPr>
        <w:pStyle w:val="Listaconvietas"/>
        <w:numPr>
          <w:ilvl w:val="0"/>
          <w:numId w:val="0"/>
        </w:numPr>
        <w:jc w:val="both"/>
        <w:rPr>
          <w:rFonts w:ascii="Aptos" w:hAnsi="Aptos"/>
          <w:sz w:val="22"/>
          <w:lang w:val="es-CO"/>
        </w:rPr>
      </w:pPr>
      <w:r w:rsidRPr="0005540B">
        <w:rPr>
          <w:rFonts w:ascii="Aptos" w:hAnsi="Aptos"/>
          <w:sz w:val="22"/>
          <w:lang w:val="es-CO"/>
        </w:rPr>
        <w:t>Contar, antes de iniciar la pasantía, con un</w:t>
      </w:r>
      <w:r w:rsidR="00E35D88" w:rsidRPr="0005540B">
        <w:rPr>
          <w:rFonts w:ascii="Aptos" w:hAnsi="Aptos"/>
          <w:sz w:val="22"/>
          <w:lang w:val="es-CO"/>
        </w:rPr>
        <w:t xml:space="preserve"> proyecto</w:t>
      </w:r>
      <w:r w:rsidRPr="0005540B">
        <w:rPr>
          <w:rFonts w:ascii="Aptos" w:hAnsi="Aptos"/>
          <w:sz w:val="22"/>
          <w:lang w:val="es-CO"/>
        </w:rPr>
        <w:t xml:space="preserve"> aprobad</w:t>
      </w:r>
      <w:r w:rsidR="00E35D88" w:rsidRPr="0005540B">
        <w:rPr>
          <w:rFonts w:ascii="Aptos" w:hAnsi="Aptos"/>
          <w:sz w:val="22"/>
          <w:lang w:val="es-CO"/>
        </w:rPr>
        <w:t>o</w:t>
      </w:r>
      <w:r w:rsidRPr="0005540B">
        <w:rPr>
          <w:rFonts w:ascii="Aptos" w:hAnsi="Aptos"/>
          <w:sz w:val="22"/>
          <w:lang w:val="es-CO"/>
        </w:rPr>
        <w:t xml:space="preserve"> por el Comité de Pregrado.</w:t>
      </w:r>
    </w:p>
    <w:p w14:paraId="61C83D01" w14:textId="77777777" w:rsidR="006C208E" w:rsidRPr="0005540B" w:rsidRDefault="00000000" w:rsidP="0005540B">
      <w:pPr>
        <w:pStyle w:val="Listaconvietas"/>
        <w:numPr>
          <w:ilvl w:val="0"/>
          <w:numId w:val="0"/>
        </w:numPr>
        <w:jc w:val="both"/>
        <w:rPr>
          <w:rFonts w:ascii="Aptos" w:hAnsi="Aptos"/>
          <w:sz w:val="22"/>
          <w:lang w:val="es-CO"/>
        </w:rPr>
      </w:pPr>
      <w:r w:rsidRPr="0005540B">
        <w:rPr>
          <w:rFonts w:ascii="Aptos" w:hAnsi="Aptos"/>
          <w:sz w:val="22"/>
          <w:lang w:val="es-CO"/>
        </w:rPr>
        <w:t>Contar con aceptación del director en la institución de destino y con el aval de un profesor de respaldo del Departamento de Física.</w:t>
      </w:r>
    </w:p>
    <w:p w14:paraId="59D927A1" w14:textId="2C32D855" w:rsidR="006C208E" w:rsidRPr="004B2A9D" w:rsidRDefault="00000000" w:rsidP="004B2A9D">
      <w:pPr>
        <w:pStyle w:val="Listaconvietas"/>
        <w:ind w:left="0"/>
        <w:jc w:val="both"/>
        <w:rPr>
          <w:rFonts w:ascii="Aptos" w:hAnsi="Aptos"/>
          <w:lang w:val="es-CO"/>
        </w:rPr>
      </w:pPr>
      <w:r w:rsidRPr="004B2A9D">
        <w:rPr>
          <w:rFonts w:ascii="Aptos" w:hAnsi="Aptos"/>
          <w:lang w:val="es-CO"/>
        </w:rPr>
        <w:lastRenderedPageBreak/>
        <w:t xml:space="preserve">Inscribir el curso </w:t>
      </w:r>
      <w:r w:rsidR="00E70B9F" w:rsidRPr="004B2A9D">
        <w:rPr>
          <w:rFonts w:ascii="Aptos" w:hAnsi="Aptos"/>
          <w:lang w:val="es-CO"/>
        </w:rPr>
        <w:t xml:space="preserve">FISI-3988 </w:t>
      </w:r>
      <w:r w:rsidRPr="004B2A9D">
        <w:rPr>
          <w:rFonts w:ascii="Aptos" w:hAnsi="Aptos"/>
          <w:lang w:val="es-CO"/>
        </w:rPr>
        <w:t xml:space="preserve">Proyecto Final </w:t>
      </w:r>
      <w:r w:rsidR="00E35D88" w:rsidRPr="004B2A9D">
        <w:rPr>
          <w:rFonts w:ascii="Aptos" w:hAnsi="Aptos"/>
          <w:lang w:val="es-CO"/>
        </w:rPr>
        <w:t>-</w:t>
      </w:r>
      <w:r w:rsidRPr="004B2A9D">
        <w:rPr>
          <w:rFonts w:ascii="Aptos" w:hAnsi="Aptos"/>
          <w:lang w:val="es-CO"/>
        </w:rPr>
        <w:t xml:space="preserve"> Pasantía de investigación durante el periodo académico en el que se realiza la pasantía.</w:t>
      </w:r>
    </w:p>
    <w:p w14:paraId="7AD22446"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Completar antes del desplazamiento o del inicio de actividades los trámites institucionales que correspondan a la movilidad y a la institución de destino.</w:t>
      </w:r>
    </w:p>
    <w:p w14:paraId="6AC69AFF"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No haber realizado previamente la pasantía que se pretende reconocer mediante esta modalidad.</w:t>
      </w:r>
    </w:p>
    <w:p w14:paraId="6035155B" w14:textId="77777777" w:rsidR="006C208E" w:rsidRPr="004B2A9D" w:rsidRDefault="00000000" w:rsidP="004B2A9D">
      <w:pPr>
        <w:pStyle w:val="Ttulo1"/>
        <w:jc w:val="both"/>
        <w:rPr>
          <w:rFonts w:ascii="Aptos" w:hAnsi="Aptos"/>
          <w:color w:val="404040" w:themeColor="text1" w:themeTint="BF"/>
          <w:lang w:val="es-CO"/>
        </w:rPr>
      </w:pPr>
      <w:r w:rsidRPr="00BB165E">
        <w:rPr>
          <w:rFonts w:ascii="Aptos" w:hAnsi="Aptos"/>
          <w:color w:val="404040" w:themeColor="text1" w:themeTint="BF"/>
          <w:lang w:val="es-CO"/>
        </w:rPr>
        <w:t xml:space="preserve">3. Proceso </w:t>
      </w:r>
      <w:r w:rsidRPr="004B2A9D">
        <w:rPr>
          <w:rFonts w:ascii="Aptos" w:hAnsi="Aptos"/>
          <w:color w:val="404040" w:themeColor="text1" w:themeTint="BF"/>
          <w:lang w:val="es-CO"/>
        </w:rPr>
        <w:t>de propuesta, aprobación e inscripción</w:t>
      </w:r>
    </w:p>
    <w:p w14:paraId="23AF37C0" w14:textId="77777777" w:rsidR="00C2117F" w:rsidRPr="004B2A9D" w:rsidRDefault="00C2117F" w:rsidP="004B2A9D">
      <w:pPr>
        <w:pStyle w:val="Listaconnmeros"/>
        <w:jc w:val="both"/>
        <w:rPr>
          <w:rFonts w:ascii="Aptos" w:hAnsi="Aptos"/>
          <w:lang w:val="es-CO"/>
        </w:rPr>
      </w:pPr>
      <w:r w:rsidRPr="004B2A9D">
        <w:rPr>
          <w:rFonts w:ascii="Aptos" w:hAnsi="Aptos"/>
          <w:lang w:val="es-CO"/>
        </w:rPr>
        <w:t xml:space="preserve">Con suficiente anticipación al inicio de la pasantía, el estudiante deberá identificar y postularse a una oportunidad de investigación. Esta podrá gestionarse a través de convocatorias institucionales de movilidad o investigación ofrecidas por la Universidad de los Andes, o mediante oportunidades externas identificadas y gestionadas directamente por el estudiante. </w:t>
      </w:r>
    </w:p>
    <w:p w14:paraId="3E392739" w14:textId="77777777" w:rsidR="00C2117F" w:rsidRPr="004B2A9D" w:rsidRDefault="00C2117F" w:rsidP="004B2A9D">
      <w:pPr>
        <w:pStyle w:val="Listaconnmeros"/>
        <w:jc w:val="both"/>
        <w:rPr>
          <w:rFonts w:ascii="Aptos" w:hAnsi="Aptos"/>
          <w:lang w:val="es-CO"/>
        </w:rPr>
      </w:pPr>
      <w:r w:rsidRPr="004B2A9D">
        <w:rPr>
          <w:rFonts w:ascii="Aptos" w:hAnsi="Aptos"/>
          <w:lang w:val="es-CO"/>
        </w:rPr>
        <w:t>A</w:t>
      </w:r>
      <w:r w:rsidRPr="004B2A9D">
        <w:rPr>
          <w:rFonts w:ascii="Aptos" w:hAnsi="Aptos"/>
          <w:lang w:val="es-CO"/>
        </w:rPr>
        <w:t xml:space="preserve">ntes de presentar la propuesta de pasantía al Comité de Pregrado, el estudiante deberá haber sido aceptado o contar con una confirmación suficiente de </w:t>
      </w:r>
      <w:r w:rsidRPr="004B2A9D">
        <w:rPr>
          <w:rFonts w:ascii="Aptos" w:hAnsi="Aptos"/>
          <w:lang w:val="es-CO"/>
        </w:rPr>
        <w:t>que ha sido seleccionado para la pasantía</w:t>
      </w:r>
      <w:r w:rsidRPr="004B2A9D">
        <w:rPr>
          <w:rFonts w:ascii="Aptos" w:hAnsi="Aptos"/>
          <w:lang w:val="es-CO"/>
        </w:rPr>
        <w:t xml:space="preserve"> y haber establecido contacto con el profesor o investigador de la institución de destino que dirigirá su trabajo. </w:t>
      </w:r>
    </w:p>
    <w:p w14:paraId="1118F520" w14:textId="74ED6AC0" w:rsidR="006C208E" w:rsidRPr="004B2A9D" w:rsidRDefault="00C2117F" w:rsidP="004B2A9D">
      <w:pPr>
        <w:pStyle w:val="Listaconnmeros"/>
        <w:jc w:val="both"/>
        <w:rPr>
          <w:rFonts w:ascii="Aptos" w:hAnsi="Aptos"/>
          <w:lang w:val="es-CO"/>
        </w:rPr>
      </w:pPr>
      <w:r w:rsidRPr="004B2A9D">
        <w:rPr>
          <w:rFonts w:ascii="Aptos" w:hAnsi="Aptos"/>
          <w:lang w:val="es-CO"/>
        </w:rPr>
        <w:t>Será responsabilidad del estudiante informar</w:t>
      </w:r>
      <w:r w:rsidRPr="004B2A9D">
        <w:rPr>
          <w:rFonts w:ascii="Aptos" w:hAnsi="Aptos"/>
          <w:lang w:val="es-CO"/>
        </w:rPr>
        <w:t xml:space="preserve"> al director externo</w:t>
      </w:r>
      <w:r w:rsidRPr="004B2A9D">
        <w:rPr>
          <w:rFonts w:ascii="Aptos" w:hAnsi="Aptos"/>
          <w:lang w:val="es-CO"/>
        </w:rPr>
        <w:t xml:space="preserve"> sobre los requisitos académicos de esta modalidad de Proyecto Final y coordinar con él la elaboración de la propuesta. El documento deberá construirse conjuntamente y contar con el aval explícito del director de la institución de destino antes de ser sometido a evaluación por el Comité de Pregrado.</w:t>
      </w:r>
      <w:r w:rsidR="00000000" w:rsidRPr="004B2A9D">
        <w:rPr>
          <w:rFonts w:ascii="Aptos" w:hAnsi="Aptos"/>
          <w:lang w:val="es-CO"/>
        </w:rPr>
        <w:t xml:space="preserve"> La propuesta deberá describir con claridad el problema de investigación, antecedentes, objetivos, metodología, recursos, cronograma, productos esperados</w:t>
      </w:r>
      <w:r w:rsidR="00E70B9F" w:rsidRPr="004B2A9D">
        <w:rPr>
          <w:rFonts w:ascii="Aptos" w:hAnsi="Aptos"/>
          <w:lang w:val="es-CO"/>
        </w:rPr>
        <w:t>, bibliografía</w:t>
      </w:r>
      <w:r w:rsidR="00000000" w:rsidRPr="004B2A9D">
        <w:rPr>
          <w:rFonts w:ascii="Aptos" w:hAnsi="Aptos"/>
          <w:lang w:val="es-CO"/>
        </w:rPr>
        <w:t xml:space="preserve"> y consideraciones éticas pertinentes</w:t>
      </w:r>
      <w:r w:rsidRPr="004B2A9D">
        <w:rPr>
          <w:rFonts w:ascii="Aptos" w:hAnsi="Aptos"/>
          <w:lang w:val="es-CO"/>
        </w:rPr>
        <w:t xml:space="preserve"> siguiendo el formato del Anexo 1</w:t>
      </w:r>
      <w:r w:rsidR="00000000" w:rsidRPr="004B2A9D">
        <w:rPr>
          <w:rFonts w:ascii="Aptos" w:hAnsi="Aptos"/>
          <w:lang w:val="es-CO"/>
        </w:rPr>
        <w:t>.</w:t>
      </w:r>
    </w:p>
    <w:p w14:paraId="05807B3C" w14:textId="0BB1BB3E" w:rsidR="006C208E" w:rsidRPr="004B2A9D" w:rsidRDefault="00000000" w:rsidP="004B2A9D">
      <w:pPr>
        <w:pStyle w:val="Listaconnmeros"/>
        <w:jc w:val="both"/>
        <w:rPr>
          <w:rFonts w:ascii="Aptos" w:hAnsi="Aptos"/>
          <w:lang w:val="es-CO"/>
        </w:rPr>
      </w:pPr>
      <w:r w:rsidRPr="004B2A9D">
        <w:rPr>
          <w:rFonts w:ascii="Aptos" w:hAnsi="Aptos"/>
          <w:lang w:val="es-CO"/>
        </w:rPr>
        <w:t xml:space="preserve">El estudiante entregará la propuesta </w:t>
      </w:r>
      <w:r w:rsidR="00E70B9F" w:rsidRPr="004B2A9D">
        <w:rPr>
          <w:rFonts w:ascii="Aptos" w:hAnsi="Aptos"/>
          <w:lang w:val="es-CO"/>
        </w:rPr>
        <w:t xml:space="preserve">avalada por el director externo </w:t>
      </w:r>
      <w:r w:rsidR="00B01476" w:rsidRPr="004B2A9D">
        <w:rPr>
          <w:rFonts w:ascii="Aptos" w:hAnsi="Aptos"/>
          <w:lang w:val="es-CO"/>
        </w:rPr>
        <w:t>usando el</w:t>
      </w:r>
      <w:r w:rsidRPr="004B2A9D">
        <w:rPr>
          <w:rFonts w:ascii="Aptos" w:hAnsi="Aptos"/>
          <w:lang w:val="es-CO"/>
        </w:rPr>
        <w:t xml:space="preserve"> medio definido por el Comité de Pregrado</w:t>
      </w:r>
      <w:r w:rsidR="00E70B9F" w:rsidRPr="004B2A9D">
        <w:rPr>
          <w:rFonts w:ascii="Aptos" w:hAnsi="Aptos"/>
          <w:lang w:val="es-CO"/>
        </w:rPr>
        <w:t xml:space="preserve"> para evaluación y aprobación.</w:t>
      </w:r>
      <w:r w:rsidRPr="004B2A9D">
        <w:rPr>
          <w:rFonts w:ascii="Aptos" w:hAnsi="Aptos"/>
          <w:lang w:val="es-CO"/>
        </w:rPr>
        <w:t xml:space="preserve"> </w:t>
      </w:r>
      <w:r w:rsidR="00E70B9F" w:rsidRPr="004B2A9D">
        <w:rPr>
          <w:rFonts w:ascii="Aptos" w:hAnsi="Aptos"/>
          <w:lang w:val="es-CO"/>
        </w:rPr>
        <w:t>El p</w:t>
      </w:r>
      <w:r w:rsidR="00E70B9F" w:rsidRPr="004B2A9D">
        <w:rPr>
          <w:rFonts w:ascii="Aptos" w:hAnsi="Aptos"/>
          <w:lang w:val="es-CO"/>
        </w:rPr>
        <w:t>lazo máximo</w:t>
      </w:r>
      <w:r w:rsidR="00E70B9F" w:rsidRPr="004B2A9D">
        <w:rPr>
          <w:rFonts w:ascii="Aptos" w:hAnsi="Aptos"/>
          <w:lang w:val="es-CO"/>
        </w:rPr>
        <w:t xml:space="preserve"> de la entrega de esta propuesta será</w:t>
      </w:r>
      <w:r w:rsidR="00E70B9F" w:rsidRPr="004B2A9D">
        <w:rPr>
          <w:rFonts w:ascii="Aptos" w:hAnsi="Aptos"/>
          <w:lang w:val="es-CO"/>
        </w:rPr>
        <w:t xml:space="preserve">, el jueves </w:t>
      </w:r>
      <w:r w:rsidR="00B01476" w:rsidRPr="004B2A9D">
        <w:rPr>
          <w:rFonts w:ascii="Aptos" w:hAnsi="Aptos"/>
          <w:lang w:val="es-CO"/>
        </w:rPr>
        <w:t>de la penúltima semana de clases a las 5:00 p. m.</w:t>
      </w:r>
    </w:p>
    <w:p w14:paraId="3DE73DBF" w14:textId="77777777" w:rsidR="00C2117F" w:rsidRPr="004B2A9D" w:rsidRDefault="00C2117F" w:rsidP="004B2A9D">
      <w:pPr>
        <w:pStyle w:val="Listaconnmeros"/>
        <w:jc w:val="both"/>
        <w:rPr>
          <w:rFonts w:ascii="Aptos" w:hAnsi="Aptos"/>
          <w:lang w:val="es-CO"/>
        </w:rPr>
      </w:pPr>
      <w:r w:rsidRPr="004B2A9D">
        <w:rPr>
          <w:rFonts w:ascii="Aptos" w:hAnsi="Aptos"/>
          <w:lang w:val="es-CO"/>
        </w:rPr>
        <w:t>En la primera reunión del Comité de Pregrado posterior a la fecha de cierre para la recepción de propuestas, se asignará al estudiante un profesor de respaldo del Departamento de Física. Este profesor será responsable de revisar la propuesta desde el punto de vista técnico y disciplinar, verificar su pertinencia para el programa y acompañar académicamente el desarrollo de la pasantía en los términos establecidos en este instructivo.</w:t>
      </w:r>
      <w:r w:rsidRPr="004B2A9D">
        <w:rPr>
          <w:rFonts w:ascii="Aptos" w:hAnsi="Aptos"/>
          <w:lang w:val="es-CO"/>
        </w:rPr>
        <w:t xml:space="preserve"> </w:t>
      </w:r>
    </w:p>
    <w:p w14:paraId="5172261B" w14:textId="5BF76B96" w:rsidR="00C2117F" w:rsidRPr="004B2A9D" w:rsidRDefault="00C2117F" w:rsidP="004B2A9D">
      <w:pPr>
        <w:pStyle w:val="Listaconnmeros"/>
        <w:jc w:val="both"/>
        <w:rPr>
          <w:rFonts w:ascii="Aptos" w:hAnsi="Aptos"/>
          <w:lang w:val="es-CO"/>
        </w:rPr>
      </w:pPr>
      <w:r w:rsidRPr="004B2A9D">
        <w:rPr>
          <w:rFonts w:ascii="Aptos" w:hAnsi="Aptos"/>
          <w:lang w:val="es-CO"/>
        </w:rPr>
        <w:t>El profesor de respaldo comunicará a la coordinación académica el resultado de la evaluación de la propuesta.</w:t>
      </w:r>
    </w:p>
    <w:p w14:paraId="1BD17066" w14:textId="213E8D09" w:rsidR="006C208E" w:rsidRPr="004B2A9D" w:rsidRDefault="00000000" w:rsidP="004B2A9D">
      <w:pPr>
        <w:pStyle w:val="Listaconnmeros"/>
        <w:jc w:val="both"/>
        <w:rPr>
          <w:rFonts w:ascii="Aptos" w:hAnsi="Aptos"/>
          <w:lang w:val="es-CO"/>
        </w:rPr>
      </w:pPr>
      <w:r w:rsidRPr="004B2A9D">
        <w:rPr>
          <w:rFonts w:ascii="Aptos" w:hAnsi="Aptos"/>
          <w:lang w:val="es-CO"/>
        </w:rPr>
        <w:t>Una vez aprobada la propuesta, el estudiante deberá inscribir el curso</w:t>
      </w:r>
      <w:r w:rsidR="00C2117F" w:rsidRPr="004B2A9D">
        <w:rPr>
          <w:rFonts w:ascii="Aptos" w:hAnsi="Aptos"/>
          <w:lang w:val="es-CO"/>
        </w:rPr>
        <w:t xml:space="preserve"> FISI-3988 Proyecto final- Pasantía de investigación,</w:t>
      </w:r>
      <w:r w:rsidRPr="004B2A9D">
        <w:rPr>
          <w:rFonts w:ascii="Aptos" w:hAnsi="Aptos"/>
          <w:lang w:val="es-CO"/>
        </w:rPr>
        <w:t xml:space="preserve"> durante el periodo en el que desarrollará la pasantía</w:t>
      </w:r>
      <w:r w:rsidR="00E70B9F" w:rsidRPr="004B2A9D">
        <w:rPr>
          <w:rFonts w:ascii="Aptos" w:hAnsi="Aptos"/>
          <w:lang w:val="es-CO"/>
        </w:rPr>
        <w:t xml:space="preserve"> y en los plazos de inscripción estipulados por la oficina de registro de la Universidad de los Andes</w:t>
      </w:r>
      <w:r w:rsidRPr="004B2A9D">
        <w:rPr>
          <w:rFonts w:ascii="Aptos" w:hAnsi="Aptos"/>
          <w:lang w:val="es-CO"/>
        </w:rPr>
        <w:t>. La aprobación posterior a la realización de la pasantía no será posible.</w:t>
      </w:r>
    </w:p>
    <w:p w14:paraId="4CD1AEED" w14:textId="77777777" w:rsidR="006C208E" w:rsidRPr="004B2A9D" w:rsidRDefault="00000000" w:rsidP="004B2A9D">
      <w:pPr>
        <w:pStyle w:val="Listaconnmeros"/>
        <w:jc w:val="both"/>
        <w:rPr>
          <w:rFonts w:ascii="Aptos" w:hAnsi="Aptos"/>
          <w:lang w:val="es-CO"/>
        </w:rPr>
      </w:pPr>
      <w:r w:rsidRPr="004B2A9D">
        <w:rPr>
          <w:rFonts w:ascii="Aptos" w:hAnsi="Aptos"/>
          <w:lang w:val="es-CO"/>
        </w:rPr>
        <w:t>El estudiante desarrollará el proyecto de acuerdo con la propuesta aprobada. Los cambios sustanciales de objetivos, metodología, alcance, dirección o lugar de realización deberán ser informados al profesor de respaldo y al Comité de Pregrado.</w:t>
      </w:r>
    </w:p>
    <w:p w14:paraId="2330AAF1" w14:textId="77777777" w:rsidR="006C208E" w:rsidRPr="004B2A9D" w:rsidRDefault="00000000" w:rsidP="004B2A9D">
      <w:pPr>
        <w:pStyle w:val="Ttulo1"/>
        <w:jc w:val="both"/>
        <w:rPr>
          <w:rFonts w:ascii="Aptos" w:hAnsi="Aptos"/>
          <w:color w:val="404040" w:themeColor="text1" w:themeTint="BF"/>
          <w:lang w:val="es-CO"/>
        </w:rPr>
      </w:pPr>
      <w:r w:rsidRPr="004B2A9D">
        <w:rPr>
          <w:rFonts w:ascii="Aptos" w:hAnsi="Aptos"/>
          <w:color w:val="404040" w:themeColor="text1" w:themeTint="BF"/>
          <w:lang w:val="es-CO"/>
        </w:rPr>
        <w:t>4. Cronograma general del proceso</w:t>
      </w:r>
    </w:p>
    <w:p w14:paraId="1D1AA829" w14:textId="793CA2F5" w:rsidR="006C208E" w:rsidRPr="004B2A9D" w:rsidRDefault="00000000" w:rsidP="004B2A9D">
      <w:pPr>
        <w:jc w:val="both"/>
        <w:rPr>
          <w:rFonts w:ascii="Aptos" w:hAnsi="Aptos"/>
          <w:lang w:val="es-CO"/>
        </w:rPr>
      </w:pPr>
      <w:r w:rsidRPr="004B2A9D">
        <w:rPr>
          <w:rFonts w:ascii="Aptos" w:hAnsi="Aptos"/>
          <w:lang w:val="es-CO"/>
        </w:rPr>
        <w:t xml:space="preserve">El siguiente cronograma resume los hitos mínimos de la modalidad. Las fechas exactas dependerán del periodo </w:t>
      </w:r>
      <w:r w:rsidR="00B01476" w:rsidRPr="004B2A9D">
        <w:rPr>
          <w:rFonts w:ascii="Aptos" w:hAnsi="Aptos"/>
          <w:lang w:val="es-CO"/>
        </w:rPr>
        <w:t>académico (puede ser intersemestral o regular)</w:t>
      </w:r>
      <w:r w:rsidRPr="004B2A9D">
        <w:rPr>
          <w:rFonts w:ascii="Aptos" w:hAnsi="Aptos"/>
          <w:lang w:val="es-CO"/>
        </w:rPr>
        <w:t>, de la institución de destino y del calendario académico de la Universidad.</w:t>
      </w:r>
    </w:p>
    <w:tbl>
      <w:tblPr>
        <w:tblStyle w:val="Tablaconcuadrcula"/>
        <w:tblW w:w="0" w:type="auto"/>
        <w:jc w:val="center"/>
        <w:tblLook w:val="04A0" w:firstRow="1" w:lastRow="0" w:firstColumn="1" w:lastColumn="0" w:noHBand="0" w:noVBand="1"/>
      </w:tblPr>
      <w:tblGrid>
        <w:gridCol w:w="2088"/>
        <w:gridCol w:w="4752"/>
        <w:gridCol w:w="3024"/>
      </w:tblGrid>
      <w:tr w:rsidR="006C208E" w:rsidRPr="004B2A9D" w14:paraId="6DBB6678" w14:textId="77777777" w:rsidTr="00BB165E">
        <w:trPr>
          <w:jc w:val="center"/>
        </w:trPr>
        <w:tc>
          <w:tcPr>
            <w:tcW w:w="2088" w:type="dxa"/>
            <w:shd w:val="clear" w:color="auto" w:fill="7F7F7F" w:themeFill="text1" w:themeFillTint="80"/>
            <w:tcMar>
              <w:top w:w="80" w:type="dxa"/>
              <w:left w:w="90" w:type="dxa"/>
              <w:bottom w:w="80" w:type="dxa"/>
              <w:right w:w="90" w:type="dxa"/>
            </w:tcMar>
            <w:vAlign w:val="center"/>
          </w:tcPr>
          <w:p w14:paraId="22B1E0BF" w14:textId="77777777" w:rsidR="006C208E" w:rsidRPr="004B2A9D" w:rsidRDefault="00000000" w:rsidP="004B2A9D">
            <w:pPr>
              <w:jc w:val="center"/>
              <w:rPr>
                <w:rFonts w:ascii="Aptos" w:hAnsi="Aptos"/>
              </w:rPr>
            </w:pPr>
            <w:proofErr w:type="spellStart"/>
            <w:r w:rsidRPr="004B2A9D">
              <w:rPr>
                <w:rFonts w:ascii="Aptos" w:hAnsi="Aptos"/>
                <w:b/>
                <w:color w:val="FFFFFF"/>
                <w:sz w:val="18"/>
              </w:rPr>
              <w:t>Momento</w:t>
            </w:r>
            <w:proofErr w:type="spellEnd"/>
          </w:p>
        </w:tc>
        <w:tc>
          <w:tcPr>
            <w:tcW w:w="4752" w:type="dxa"/>
            <w:shd w:val="clear" w:color="auto" w:fill="7F7F7F" w:themeFill="text1" w:themeFillTint="80"/>
            <w:tcMar>
              <w:top w:w="80" w:type="dxa"/>
              <w:left w:w="90" w:type="dxa"/>
              <w:bottom w:w="80" w:type="dxa"/>
              <w:right w:w="90" w:type="dxa"/>
            </w:tcMar>
            <w:vAlign w:val="center"/>
          </w:tcPr>
          <w:p w14:paraId="1D07CD8A" w14:textId="77777777" w:rsidR="006C208E" w:rsidRPr="004B2A9D" w:rsidRDefault="00000000" w:rsidP="004B2A9D">
            <w:pPr>
              <w:jc w:val="center"/>
              <w:rPr>
                <w:rFonts w:ascii="Aptos" w:hAnsi="Aptos"/>
              </w:rPr>
            </w:pPr>
            <w:r w:rsidRPr="004B2A9D">
              <w:rPr>
                <w:rFonts w:ascii="Aptos" w:hAnsi="Aptos"/>
                <w:b/>
                <w:color w:val="FFFFFF"/>
                <w:sz w:val="18"/>
              </w:rPr>
              <w:t>Actividad principal</w:t>
            </w:r>
          </w:p>
        </w:tc>
        <w:tc>
          <w:tcPr>
            <w:tcW w:w="3024" w:type="dxa"/>
            <w:shd w:val="clear" w:color="auto" w:fill="7F7F7F" w:themeFill="text1" w:themeFillTint="80"/>
            <w:tcMar>
              <w:top w:w="80" w:type="dxa"/>
              <w:left w:w="90" w:type="dxa"/>
              <w:bottom w:w="80" w:type="dxa"/>
              <w:right w:w="90" w:type="dxa"/>
            </w:tcMar>
            <w:vAlign w:val="center"/>
          </w:tcPr>
          <w:p w14:paraId="4F64EBEB" w14:textId="77777777" w:rsidR="006C208E" w:rsidRPr="004B2A9D" w:rsidRDefault="00000000" w:rsidP="004B2A9D">
            <w:pPr>
              <w:jc w:val="center"/>
              <w:rPr>
                <w:rFonts w:ascii="Aptos" w:hAnsi="Aptos"/>
              </w:rPr>
            </w:pPr>
            <w:r w:rsidRPr="004B2A9D">
              <w:rPr>
                <w:rFonts w:ascii="Aptos" w:hAnsi="Aptos"/>
                <w:b/>
                <w:color w:val="FFFFFF"/>
                <w:sz w:val="18"/>
              </w:rPr>
              <w:t>Responsable / producto</w:t>
            </w:r>
          </w:p>
        </w:tc>
      </w:tr>
      <w:tr w:rsidR="006C208E" w:rsidRPr="004B2A9D" w14:paraId="749346D0" w14:textId="77777777">
        <w:trPr>
          <w:jc w:val="center"/>
        </w:trPr>
        <w:tc>
          <w:tcPr>
            <w:tcW w:w="2088" w:type="dxa"/>
            <w:tcMar>
              <w:top w:w="80" w:type="dxa"/>
              <w:left w:w="90" w:type="dxa"/>
              <w:bottom w:w="80" w:type="dxa"/>
              <w:right w:w="90" w:type="dxa"/>
            </w:tcMar>
            <w:vAlign w:val="center"/>
          </w:tcPr>
          <w:p w14:paraId="4956EA1A" w14:textId="54AB4EB5" w:rsidR="006C208E" w:rsidRPr="004B2A9D" w:rsidRDefault="00BB165E" w:rsidP="00BB165E">
            <w:pPr>
              <w:spacing w:after="0" w:line="240" w:lineRule="auto"/>
              <w:rPr>
                <w:rFonts w:ascii="Aptos" w:hAnsi="Aptos"/>
                <w:sz w:val="20"/>
                <w:szCs w:val="20"/>
                <w:lang w:val="es-CO"/>
              </w:rPr>
            </w:pPr>
            <w:r w:rsidRPr="00BB165E">
              <w:rPr>
                <w:rFonts w:ascii="Aptos" w:hAnsi="Aptos"/>
                <w:sz w:val="20"/>
                <w:szCs w:val="20"/>
                <w:lang w:val="es-CO"/>
              </w:rPr>
              <w:t xml:space="preserve">Con suficiente anticipación a la </w:t>
            </w:r>
            <w:r>
              <w:rPr>
                <w:rFonts w:ascii="Aptos" w:hAnsi="Aptos"/>
                <w:sz w:val="20"/>
                <w:szCs w:val="20"/>
                <w:lang w:val="es-CO"/>
              </w:rPr>
              <w:t xml:space="preserve">pasantía y </w:t>
            </w:r>
            <w:r w:rsidRPr="00BB165E">
              <w:rPr>
                <w:rFonts w:ascii="Aptos" w:hAnsi="Aptos"/>
                <w:sz w:val="20"/>
                <w:szCs w:val="20"/>
                <w:lang w:val="es-CO"/>
              </w:rPr>
              <w:t>según los plazos de</w:t>
            </w:r>
            <w:r>
              <w:rPr>
                <w:rFonts w:ascii="Aptos" w:hAnsi="Aptos"/>
                <w:sz w:val="20"/>
                <w:szCs w:val="20"/>
                <w:lang w:val="es-CO"/>
              </w:rPr>
              <w:t xml:space="preserve"> cada </w:t>
            </w:r>
            <w:r>
              <w:rPr>
                <w:rFonts w:ascii="Aptos" w:hAnsi="Aptos"/>
                <w:sz w:val="20"/>
                <w:szCs w:val="20"/>
                <w:lang w:val="es-CO"/>
              </w:rPr>
              <w:lastRenderedPageBreak/>
              <w:t>convocatoria</w:t>
            </w:r>
          </w:p>
        </w:tc>
        <w:tc>
          <w:tcPr>
            <w:tcW w:w="4752" w:type="dxa"/>
            <w:tcMar>
              <w:top w:w="80" w:type="dxa"/>
              <w:left w:w="90" w:type="dxa"/>
              <w:bottom w:w="80" w:type="dxa"/>
              <w:right w:w="90" w:type="dxa"/>
            </w:tcMar>
            <w:vAlign w:val="center"/>
          </w:tcPr>
          <w:p w14:paraId="265FBF7D" w14:textId="36D87244" w:rsidR="006C208E" w:rsidRPr="004B2A9D" w:rsidRDefault="00000000" w:rsidP="004B2A9D">
            <w:pPr>
              <w:spacing w:after="0" w:line="240" w:lineRule="auto"/>
              <w:jc w:val="both"/>
              <w:rPr>
                <w:rFonts w:ascii="Aptos" w:hAnsi="Aptos"/>
                <w:sz w:val="20"/>
                <w:szCs w:val="20"/>
                <w:lang w:val="es-CO"/>
              </w:rPr>
            </w:pPr>
            <w:r w:rsidRPr="004B2A9D">
              <w:rPr>
                <w:rFonts w:ascii="Aptos" w:hAnsi="Aptos"/>
                <w:sz w:val="20"/>
                <w:szCs w:val="20"/>
                <w:lang w:val="es-CO"/>
              </w:rPr>
              <w:lastRenderedPageBreak/>
              <w:t xml:space="preserve">Identificación de oportunidad, aceptación preliminar del director externo </w:t>
            </w:r>
          </w:p>
        </w:tc>
        <w:tc>
          <w:tcPr>
            <w:tcW w:w="3024" w:type="dxa"/>
            <w:tcMar>
              <w:top w:w="80" w:type="dxa"/>
              <w:left w:w="90" w:type="dxa"/>
              <w:bottom w:w="80" w:type="dxa"/>
              <w:right w:w="90" w:type="dxa"/>
            </w:tcMar>
            <w:vAlign w:val="center"/>
          </w:tcPr>
          <w:p w14:paraId="4241E24C" w14:textId="28A468A1" w:rsidR="006C208E" w:rsidRPr="004B2A9D" w:rsidRDefault="00000000" w:rsidP="004B2A9D">
            <w:pPr>
              <w:spacing w:after="0" w:line="240" w:lineRule="auto"/>
              <w:jc w:val="both"/>
              <w:rPr>
                <w:rFonts w:ascii="Aptos" w:hAnsi="Aptos"/>
                <w:sz w:val="20"/>
                <w:szCs w:val="20"/>
                <w:lang w:val="es-CO"/>
              </w:rPr>
            </w:pPr>
            <w:r w:rsidRPr="004B2A9D">
              <w:rPr>
                <w:rFonts w:ascii="Aptos" w:hAnsi="Aptos"/>
                <w:sz w:val="20"/>
                <w:szCs w:val="20"/>
                <w:lang w:val="es-CO"/>
              </w:rPr>
              <w:t xml:space="preserve">Estudiante / director externo / </w:t>
            </w:r>
          </w:p>
        </w:tc>
      </w:tr>
      <w:tr w:rsidR="006C208E" w:rsidRPr="004B2A9D" w14:paraId="453334AB" w14:textId="77777777" w:rsidTr="00BB165E">
        <w:trPr>
          <w:jc w:val="center"/>
        </w:trPr>
        <w:tc>
          <w:tcPr>
            <w:tcW w:w="2088" w:type="dxa"/>
            <w:tcMar>
              <w:top w:w="80" w:type="dxa"/>
              <w:left w:w="90" w:type="dxa"/>
              <w:bottom w:w="80" w:type="dxa"/>
              <w:right w:w="90" w:type="dxa"/>
            </w:tcMar>
            <w:vAlign w:val="center"/>
          </w:tcPr>
          <w:p w14:paraId="51108529" w14:textId="48371478" w:rsidR="006C208E" w:rsidRPr="004B2A9D" w:rsidRDefault="00BB165E" w:rsidP="00BB165E">
            <w:pPr>
              <w:spacing w:after="0" w:line="240" w:lineRule="auto"/>
              <w:rPr>
                <w:rFonts w:ascii="Aptos" w:hAnsi="Aptos"/>
                <w:sz w:val="20"/>
                <w:szCs w:val="20"/>
                <w:lang w:val="es-CO"/>
              </w:rPr>
            </w:pPr>
            <w:r w:rsidRPr="00BB165E">
              <w:rPr>
                <w:rFonts w:ascii="Aptos" w:hAnsi="Aptos"/>
                <w:sz w:val="20"/>
                <w:szCs w:val="20"/>
                <w:lang w:val="es-CO"/>
              </w:rPr>
              <w:t xml:space="preserve">A más tardar el jueves de la penúltima semana de clases del semestre anterior, a las 5:00 p. </w:t>
            </w:r>
            <w:proofErr w:type="spellStart"/>
            <w:r w:rsidRPr="00BB165E">
              <w:rPr>
                <w:rFonts w:ascii="Aptos" w:hAnsi="Aptos"/>
                <w:sz w:val="20"/>
                <w:szCs w:val="20"/>
                <w:lang w:val="es-CO"/>
              </w:rPr>
              <w:t>m.</w:t>
            </w:r>
            <w:r w:rsidR="00E70B9F" w:rsidRPr="004B2A9D">
              <w:rPr>
                <w:rFonts w:ascii="Aptos" w:hAnsi="Aptos"/>
                <w:sz w:val="20"/>
                <w:szCs w:val="20"/>
                <w:lang w:val="es-CO"/>
              </w:rPr>
              <w:t>p.m</w:t>
            </w:r>
            <w:proofErr w:type="spellEnd"/>
            <w:r w:rsidR="00E70B9F" w:rsidRPr="004B2A9D">
              <w:rPr>
                <w:rFonts w:ascii="Aptos" w:hAnsi="Aptos"/>
                <w:sz w:val="20"/>
                <w:szCs w:val="20"/>
                <w:lang w:val="es-CO"/>
              </w:rPr>
              <w:t>.</w:t>
            </w:r>
          </w:p>
        </w:tc>
        <w:tc>
          <w:tcPr>
            <w:tcW w:w="4752" w:type="dxa"/>
            <w:tcMar>
              <w:top w:w="80" w:type="dxa"/>
              <w:left w:w="90" w:type="dxa"/>
              <w:bottom w:w="80" w:type="dxa"/>
              <w:right w:w="90" w:type="dxa"/>
            </w:tcMar>
            <w:vAlign w:val="center"/>
          </w:tcPr>
          <w:p w14:paraId="01D14972" w14:textId="77777777" w:rsidR="006C208E" w:rsidRPr="004B2A9D" w:rsidRDefault="00000000" w:rsidP="004B2A9D">
            <w:pPr>
              <w:spacing w:after="0" w:line="240" w:lineRule="auto"/>
              <w:jc w:val="both"/>
              <w:rPr>
                <w:rFonts w:ascii="Aptos" w:hAnsi="Aptos"/>
                <w:sz w:val="20"/>
                <w:szCs w:val="20"/>
                <w:lang w:val="es-CO"/>
              </w:rPr>
            </w:pPr>
            <w:r w:rsidRPr="004B2A9D">
              <w:rPr>
                <w:rFonts w:ascii="Aptos" w:hAnsi="Aptos"/>
                <w:sz w:val="20"/>
                <w:szCs w:val="20"/>
                <w:lang w:val="es-CO"/>
              </w:rPr>
              <w:t>Elaboración y entrega de la propuesta para revisión académica.</w:t>
            </w:r>
          </w:p>
        </w:tc>
        <w:tc>
          <w:tcPr>
            <w:tcW w:w="3024" w:type="dxa"/>
            <w:tcMar>
              <w:top w:w="80" w:type="dxa"/>
              <w:left w:w="90" w:type="dxa"/>
              <w:bottom w:w="80" w:type="dxa"/>
              <w:right w:w="90" w:type="dxa"/>
            </w:tcMar>
            <w:vAlign w:val="center"/>
          </w:tcPr>
          <w:p w14:paraId="54FB3BD5" w14:textId="75F1DB1F" w:rsidR="006C208E" w:rsidRPr="004B2A9D" w:rsidRDefault="00000000" w:rsidP="004B2A9D">
            <w:pPr>
              <w:spacing w:after="0" w:line="240" w:lineRule="auto"/>
              <w:jc w:val="both"/>
              <w:rPr>
                <w:rFonts w:ascii="Aptos" w:hAnsi="Aptos"/>
                <w:sz w:val="20"/>
                <w:szCs w:val="20"/>
              </w:rPr>
            </w:pPr>
            <w:proofErr w:type="spellStart"/>
            <w:r w:rsidRPr="004B2A9D">
              <w:rPr>
                <w:rFonts w:ascii="Aptos" w:hAnsi="Aptos"/>
                <w:sz w:val="20"/>
                <w:szCs w:val="20"/>
              </w:rPr>
              <w:t>Estudiante</w:t>
            </w:r>
            <w:proofErr w:type="spellEnd"/>
            <w:r w:rsidRPr="004B2A9D">
              <w:rPr>
                <w:rFonts w:ascii="Aptos" w:hAnsi="Aptos"/>
                <w:sz w:val="20"/>
                <w:szCs w:val="20"/>
              </w:rPr>
              <w:t xml:space="preserve"> / </w:t>
            </w:r>
            <w:r w:rsidR="00B01476" w:rsidRPr="004B2A9D">
              <w:rPr>
                <w:rFonts w:ascii="Aptos" w:hAnsi="Aptos"/>
                <w:sz w:val="20"/>
                <w:szCs w:val="20"/>
              </w:rPr>
              <w:t xml:space="preserve">director </w:t>
            </w:r>
            <w:proofErr w:type="spellStart"/>
            <w:r w:rsidR="00B01476" w:rsidRPr="004B2A9D">
              <w:rPr>
                <w:rFonts w:ascii="Aptos" w:hAnsi="Aptos"/>
                <w:sz w:val="20"/>
                <w:szCs w:val="20"/>
              </w:rPr>
              <w:t>externo</w:t>
            </w:r>
            <w:proofErr w:type="spellEnd"/>
          </w:p>
        </w:tc>
      </w:tr>
      <w:tr w:rsidR="006C208E" w:rsidRPr="004B2A9D" w14:paraId="386DB2E1" w14:textId="77777777">
        <w:trPr>
          <w:jc w:val="center"/>
        </w:trPr>
        <w:tc>
          <w:tcPr>
            <w:tcW w:w="2088" w:type="dxa"/>
            <w:tcMar>
              <w:top w:w="80" w:type="dxa"/>
              <w:left w:w="90" w:type="dxa"/>
              <w:bottom w:w="80" w:type="dxa"/>
              <w:right w:w="90" w:type="dxa"/>
            </w:tcMar>
            <w:vAlign w:val="center"/>
          </w:tcPr>
          <w:p w14:paraId="5878703E" w14:textId="2120CCF8" w:rsidR="006C208E" w:rsidRPr="00BB165E" w:rsidRDefault="00000000" w:rsidP="00BB165E">
            <w:pPr>
              <w:spacing w:after="0" w:line="240" w:lineRule="auto"/>
              <w:rPr>
                <w:rFonts w:ascii="Aptos" w:hAnsi="Aptos"/>
                <w:sz w:val="20"/>
                <w:szCs w:val="20"/>
                <w:lang w:val="es-CO"/>
              </w:rPr>
            </w:pPr>
            <w:r w:rsidRPr="00BB165E">
              <w:rPr>
                <w:rFonts w:ascii="Aptos" w:hAnsi="Aptos"/>
                <w:sz w:val="20"/>
                <w:szCs w:val="20"/>
                <w:lang w:val="es-CO"/>
              </w:rPr>
              <w:t>Antes del inicio</w:t>
            </w:r>
            <w:r w:rsidR="00B01476" w:rsidRPr="00BB165E">
              <w:rPr>
                <w:rFonts w:ascii="Aptos" w:hAnsi="Aptos"/>
                <w:sz w:val="20"/>
                <w:szCs w:val="20"/>
                <w:lang w:val="es-CO"/>
              </w:rPr>
              <w:t xml:space="preserve"> de la pasantía</w:t>
            </w:r>
          </w:p>
        </w:tc>
        <w:tc>
          <w:tcPr>
            <w:tcW w:w="4752" w:type="dxa"/>
            <w:tcMar>
              <w:top w:w="80" w:type="dxa"/>
              <w:left w:w="90" w:type="dxa"/>
              <w:bottom w:w="80" w:type="dxa"/>
              <w:right w:w="90" w:type="dxa"/>
            </w:tcMar>
            <w:vAlign w:val="center"/>
          </w:tcPr>
          <w:p w14:paraId="1F76D87C" w14:textId="77777777" w:rsidR="006C208E" w:rsidRPr="00BB165E" w:rsidRDefault="00000000" w:rsidP="00BB165E">
            <w:pPr>
              <w:spacing w:after="0" w:line="240" w:lineRule="auto"/>
              <w:rPr>
                <w:rFonts w:ascii="Aptos" w:hAnsi="Aptos"/>
                <w:sz w:val="20"/>
                <w:szCs w:val="20"/>
                <w:lang w:val="es-CO"/>
              </w:rPr>
            </w:pPr>
            <w:r w:rsidRPr="00BB165E">
              <w:rPr>
                <w:rFonts w:ascii="Aptos" w:hAnsi="Aptos"/>
                <w:sz w:val="20"/>
                <w:szCs w:val="20"/>
                <w:lang w:val="es-CO"/>
              </w:rPr>
              <w:t>Aprobación de la propuesta e inscripción del curso; finalización de trámites de movilidad cuando corresponda.</w:t>
            </w:r>
          </w:p>
        </w:tc>
        <w:tc>
          <w:tcPr>
            <w:tcW w:w="3024" w:type="dxa"/>
            <w:tcMar>
              <w:top w:w="80" w:type="dxa"/>
              <w:left w:w="90" w:type="dxa"/>
              <w:bottom w:w="80" w:type="dxa"/>
              <w:right w:w="90" w:type="dxa"/>
            </w:tcMar>
            <w:vAlign w:val="center"/>
          </w:tcPr>
          <w:p w14:paraId="2D5BDE58" w14:textId="77777777" w:rsidR="006C208E" w:rsidRPr="00BB165E" w:rsidRDefault="00000000" w:rsidP="004B2A9D">
            <w:pPr>
              <w:spacing w:after="0" w:line="240" w:lineRule="auto"/>
              <w:jc w:val="both"/>
              <w:rPr>
                <w:rFonts w:ascii="Aptos" w:hAnsi="Aptos"/>
                <w:sz w:val="20"/>
                <w:szCs w:val="20"/>
              </w:rPr>
            </w:pPr>
            <w:r w:rsidRPr="00BB165E">
              <w:rPr>
                <w:rFonts w:ascii="Aptos" w:hAnsi="Aptos"/>
                <w:sz w:val="20"/>
                <w:szCs w:val="20"/>
              </w:rPr>
              <w:t>Comité de Pregrado / estudiante</w:t>
            </w:r>
          </w:p>
        </w:tc>
      </w:tr>
      <w:tr w:rsidR="006C208E" w:rsidRPr="004B2A9D" w14:paraId="2CBF9DE6" w14:textId="77777777" w:rsidTr="00BB165E">
        <w:trPr>
          <w:jc w:val="center"/>
        </w:trPr>
        <w:tc>
          <w:tcPr>
            <w:tcW w:w="2088" w:type="dxa"/>
            <w:tcMar>
              <w:top w:w="80" w:type="dxa"/>
              <w:left w:w="90" w:type="dxa"/>
              <w:bottom w:w="80" w:type="dxa"/>
              <w:right w:w="90" w:type="dxa"/>
            </w:tcMar>
            <w:vAlign w:val="center"/>
          </w:tcPr>
          <w:p w14:paraId="63744491" w14:textId="5B855F2F" w:rsidR="006C208E" w:rsidRPr="00BB165E" w:rsidRDefault="00BB165E" w:rsidP="00BB165E">
            <w:pPr>
              <w:spacing w:after="0" w:line="240" w:lineRule="auto"/>
              <w:rPr>
                <w:rFonts w:ascii="Aptos" w:hAnsi="Aptos"/>
                <w:sz w:val="20"/>
                <w:szCs w:val="20"/>
                <w:lang w:val="es-CO"/>
              </w:rPr>
            </w:pPr>
            <w:r w:rsidRPr="00BB165E">
              <w:rPr>
                <w:rFonts w:ascii="Aptos" w:hAnsi="Aptos"/>
                <w:sz w:val="20"/>
                <w:szCs w:val="20"/>
                <w:lang w:val="es-CO"/>
              </w:rPr>
              <w:t>Semana 8 del periodo regular o semana 4 del periodo intersemestral</w:t>
            </w:r>
          </w:p>
        </w:tc>
        <w:tc>
          <w:tcPr>
            <w:tcW w:w="4752" w:type="dxa"/>
            <w:tcMar>
              <w:top w:w="80" w:type="dxa"/>
              <w:left w:w="90" w:type="dxa"/>
              <w:bottom w:w="80" w:type="dxa"/>
              <w:right w:w="90" w:type="dxa"/>
            </w:tcMar>
            <w:vAlign w:val="center"/>
          </w:tcPr>
          <w:p w14:paraId="61F6D991" w14:textId="77777777" w:rsidR="006C208E" w:rsidRPr="00BB165E" w:rsidRDefault="00B01476" w:rsidP="00BB165E">
            <w:pPr>
              <w:spacing w:after="0" w:line="240" w:lineRule="auto"/>
              <w:rPr>
                <w:rFonts w:ascii="Aptos" w:hAnsi="Aptos"/>
                <w:sz w:val="20"/>
                <w:szCs w:val="20"/>
                <w:lang w:val="es-CO"/>
              </w:rPr>
            </w:pPr>
            <w:r w:rsidRPr="00BB165E">
              <w:rPr>
                <w:rFonts w:ascii="Aptos" w:hAnsi="Aptos"/>
                <w:sz w:val="20"/>
                <w:szCs w:val="20"/>
                <w:lang w:val="es-CO"/>
              </w:rPr>
              <w:t>S</w:t>
            </w:r>
            <w:r w:rsidR="00000000" w:rsidRPr="00BB165E">
              <w:rPr>
                <w:rFonts w:ascii="Aptos" w:hAnsi="Aptos"/>
                <w:sz w:val="20"/>
                <w:szCs w:val="20"/>
                <w:lang w:val="es-CO"/>
              </w:rPr>
              <w:t>eguimiento con los responsables académicos.</w:t>
            </w:r>
          </w:p>
          <w:p w14:paraId="7E775EEA" w14:textId="56058157" w:rsidR="00B01476" w:rsidRPr="00BB165E" w:rsidRDefault="00B01476" w:rsidP="00BB165E">
            <w:pPr>
              <w:spacing w:after="0" w:line="240" w:lineRule="auto"/>
              <w:rPr>
                <w:rFonts w:ascii="Aptos" w:hAnsi="Aptos"/>
                <w:sz w:val="20"/>
                <w:szCs w:val="20"/>
                <w:lang w:val="es-CO"/>
              </w:rPr>
            </w:pPr>
            <w:r w:rsidRPr="00BB165E">
              <w:rPr>
                <w:rFonts w:ascii="Aptos" w:hAnsi="Aptos"/>
                <w:sz w:val="20"/>
                <w:szCs w:val="20"/>
                <w:lang w:val="es-CO"/>
              </w:rPr>
              <w:t>Avance escrito y presentación de seguimiento.</w:t>
            </w:r>
          </w:p>
        </w:tc>
        <w:tc>
          <w:tcPr>
            <w:tcW w:w="3024" w:type="dxa"/>
            <w:tcMar>
              <w:top w:w="80" w:type="dxa"/>
              <w:left w:w="90" w:type="dxa"/>
              <w:bottom w:w="80" w:type="dxa"/>
              <w:right w:w="90" w:type="dxa"/>
            </w:tcMar>
            <w:vAlign w:val="center"/>
          </w:tcPr>
          <w:p w14:paraId="44813AF5" w14:textId="77777777" w:rsidR="006C208E" w:rsidRPr="00BB165E" w:rsidRDefault="00000000" w:rsidP="004B2A9D">
            <w:pPr>
              <w:spacing w:after="0" w:line="240" w:lineRule="auto"/>
              <w:jc w:val="both"/>
              <w:rPr>
                <w:rFonts w:ascii="Aptos" w:hAnsi="Aptos"/>
                <w:sz w:val="20"/>
                <w:szCs w:val="20"/>
                <w:lang w:val="es-CO"/>
              </w:rPr>
            </w:pPr>
            <w:r w:rsidRPr="00BB165E">
              <w:rPr>
                <w:rFonts w:ascii="Aptos" w:hAnsi="Aptos"/>
                <w:sz w:val="20"/>
                <w:szCs w:val="20"/>
                <w:lang w:val="es-CO"/>
              </w:rPr>
              <w:t>Estudiante / director externo / profesor de respaldo</w:t>
            </w:r>
          </w:p>
        </w:tc>
      </w:tr>
      <w:tr w:rsidR="006C208E" w:rsidRPr="004B2A9D" w14:paraId="1B584832" w14:textId="77777777">
        <w:trPr>
          <w:jc w:val="center"/>
        </w:trPr>
        <w:tc>
          <w:tcPr>
            <w:tcW w:w="2088" w:type="dxa"/>
            <w:tcMar>
              <w:top w:w="80" w:type="dxa"/>
              <w:left w:w="90" w:type="dxa"/>
              <w:bottom w:w="80" w:type="dxa"/>
              <w:right w:w="90" w:type="dxa"/>
            </w:tcMar>
            <w:vAlign w:val="center"/>
          </w:tcPr>
          <w:p w14:paraId="519F3823" w14:textId="52A5BC35" w:rsidR="006C208E" w:rsidRPr="00BB165E" w:rsidRDefault="00BB165E" w:rsidP="00BB165E">
            <w:pPr>
              <w:spacing w:after="0" w:line="240" w:lineRule="auto"/>
              <w:rPr>
                <w:rFonts w:ascii="Aptos" w:hAnsi="Aptos"/>
                <w:sz w:val="20"/>
                <w:szCs w:val="20"/>
                <w:lang w:val="es-CO"/>
              </w:rPr>
            </w:pPr>
            <w:r>
              <w:rPr>
                <w:rFonts w:ascii="Aptos" w:hAnsi="Aptos"/>
                <w:sz w:val="20"/>
                <w:szCs w:val="20"/>
                <w:lang w:val="es-CO"/>
              </w:rPr>
              <w:t>Ú</w:t>
            </w:r>
            <w:r w:rsidR="00B01476" w:rsidRPr="00BB165E">
              <w:rPr>
                <w:rFonts w:ascii="Aptos" w:hAnsi="Aptos"/>
                <w:sz w:val="20"/>
                <w:szCs w:val="20"/>
                <w:lang w:val="es-CO"/>
              </w:rPr>
              <w:t xml:space="preserve">ltima semana </w:t>
            </w:r>
            <w:r w:rsidR="003F5A56" w:rsidRPr="00BB165E">
              <w:rPr>
                <w:rFonts w:ascii="Aptos" w:hAnsi="Aptos"/>
                <w:sz w:val="20"/>
                <w:szCs w:val="20"/>
                <w:lang w:val="es-CO"/>
              </w:rPr>
              <w:t>de clases</w:t>
            </w:r>
          </w:p>
        </w:tc>
        <w:tc>
          <w:tcPr>
            <w:tcW w:w="4752" w:type="dxa"/>
            <w:tcMar>
              <w:top w:w="80" w:type="dxa"/>
              <w:left w:w="90" w:type="dxa"/>
              <w:bottom w:w="80" w:type="dxa"/>
              <w:right w:w="90" w:type="dxa"/>
            </w:tcMar>
            <w:vAlign w:val="center"/>
          </w:tcPr>
          <w:p w14:paraId="64396DEE" w14:textId="2DA11B6E" w:rsidR="006C208E" w:rsidRPr="00BB165E" w:rsidRDefault="00000000" w:rsidP="00BB165E">
            <w:pPr>
              <w:spacing w:after="0" w:line="240" w:lineRule="auto"/>
              <w:rPr>
                <w:rFonts w:ascii="Aptos" w:hAnsi="Aptos"/>
                <w:sz w:val="20"/>
                <w:szCs w:val="20"/>
                <w:lang w:val="es-CO"/>
              </w:rPr>
            </w:pPr>
            <w:r w:rsidRPr="00BB165E">
              <w:rPr>
                <w:rFonts w:ascii="Aptos" w:hAnsi="Aptos"/>
                <w:sz w:val="20"/>
                <w:szCs w:val="20"/>
                <w:lang w:val="es-CO"/>
              </w:rPr>
              <w:t xml:space="preserve">Entrega del documento final  </w:t>
            </w:r>
          </w:p>
        </w:tc>
        <w:tc>
          <w:tcPr>
            <w:tcW w:w="3024" w:type="dxa"/>
            <w:tcMar>
              <w:top w:w="80" w:type="dxa"/>
              <w:left w:w="90" w:type="dxa"/>
              <w:bottom w:w="80" w:type="dxa"/>
              <w:right w:w="90" w:type="dxa"/>
            </w:tcMar>
            <w:vAlign w:val="center"/>
          </w:tcPr>
          <w:p w14:paraId="0A3B2DCA" w14:textId="77777777" w:rsidR="006C208E" w:rsidRPr="00BB165E" w:rsidRDefault="00000000" w:rsidP="004B2A9D">
            <w:pPr>
              <w:spacing w:after="0" w:line="240" w:lineRule="auto"/>
              <w:jc w:val="both"/>
              <w:rPr>
                <w:rFonts w:ascii="Aptos" w:hAnsi="Aptos"/>
                <w:sz w:val="20"/>
                <w:szCs w:val="20"/>
              </w:rPr>
            </w:pPr>
            <w:proofErr w:type="spellStart"/>
            <w:r w:rsidRPr="00BB165E">
              <w:rPr>
                <w:rFonts w:ascii="Aptos" w:hAnsi="Aptos"/>
                <w:sz w:val="20"/>
                <w:szCs w:val="20"/>
              </w:rPr>
              <w:t>Estudiante</w:t>
            </w:r>
            <w:proofErr w:type="spellEnd"/>
            <w:r w:rsidRPr="00BB165E">
              <w:rPr>
                <w:rFonts w:ascii="Aptos" w:hAnsi="Aptos"/>
                <w:sz w:val="20"/>
                <w:szCs w:val="20"/>
              </w:rPr>
              <w:t xml:space="preserve"> / </w:t>
            </w:r>
            <w:proofErr w:type="spellStart"/>
            <w:r w:rsidRPr="00BB165E">
              <w:rPr>
                <w:rFonts w:ascii="Aptos" w:hAnsi="Aptos"/>
                <w:sz w:val="20"/>
                <w:szCs w:val="20"/>
              </w:rPr>
              <w:t>jurado</w:t>
            </w:r>
            <w:proofErr w:type="spellEnd"/>
          </w:p>
        </w:tc>
      </w:tr>
      <w:tr w:rsidR="006C208E" w:rsidRPr="004B2A9D" w14:paraId="6ED220B4" w14:textId="77777777" w:rsidTr="00BB165E">
        <w:trPr>
          <w:jc w:val="center"/>
        </w:trPr>
        <w:tc>
          <w:tcPr>
            <w:tcW w:w="2088" w:type="dxa"/>
            <w:tcMar>
              <w:top w:w="80" w:type="dxa"/>
              <w:left w:w="90" w:type="dxa"/>
              <w:bottom w:w="80" w:type="dxa"/>
              <w:right w:w="90" w:type="dxa"/>
            </w:tcMar>
            <w:vAlign w:val="center"/>
          </w:tcPr>
          <w:p w14:paraId="24D66747" w14:textId="0A48556E" w:rsidR="006C208E" w:rsidRPr="00BB165E" w:rsidRDefault="003F5A56" w:rsidP="00BB165E">
            <w:pPr>
              <w:spacing w:after="0" w:line="240" w:lineRule="auto"/>
              <w:rPr>
                <w:rFonts w:ascii="Aptos" w:hAnsi="Aptos"/>
                <w:sz w:val="20"/>
                <w:szCs w:val="20"/>
              </w:rPr>
            </w:pPr>
            <w:r w:rsidRPr="00BB165E">
              <w:rPr>
                <w:rFonts w:ascii="Aptos" w:hAnsi="Aptos"/>
                <w:sz w:val="20"/>
                <w:szCs w:val="20"/>
              </w:rPr>
              <w:t xml:space="preserve">Semana de </w:t>
            </w:r>
            <w:proofErr w:type="spellStart"/>
            <w:r w:rsidRPr="00BB165E">
              <w:rPr>
                <w:rFonts w:ascii="Aptos" w:hAnsi="Aptos"/>
                <w:sz w:val="20"/>
                <w:szCs w:val="20"/>
              </w:rPr>
              <w:t>ex</w:t>
            </w:r>
            <w:r w:rsidR="00BB165E">
              <w:rPr>
                <w:rFonts w:ascii="Aptos" w:hAnsi="Aptos"/>
                <w:sz w:val="20"/>
                <w:szCs w:val="20"/>
              </w:rPr>
              <w:t>á</w:t>
            </w:r>
            <w:r w:rsidRPr="00BB165E">
              <w:rPr>
                <w:rFonts w:ascii="Aptos" w:hAnsi="Aptos"/>
                <w:sz w:val="20"/>
                <w:szCs w:val="20"/>
              </w:rPr>
              <w:t>menes</w:t>
            </w:r>
            <w:proofErr w:type="spellEnd"/>
            <w:r w:rsidRPr="00BB165E">
              <w:rPr>
                <w:rFonts w:ascii="Aptos" w:hAnsi="Aptos"/>
                <w:sz w:val="20"/>
                <w:szCs w:val="20"/>
              </w:rPr>
              <w:t xml:space="preserve"> finales</w:t>
            </w:r>
          </w:p>
        </w:tc>
        <w:tc>
          <w:tcPr>
            <w:tcW w:w="4752" w:type="dxa"/>
            <w:tcMar>
              <w:top w:w="80" w:type="dxa"/>
              <w:left w:w="90" w:type="dxa"/>
              <w:bottom w:w="80" w:type="dxa"/>
              <w:right w:w="90" w:type="dxa"/>
            </w:tcMar>
            <w:vAlign w:val="center"/>
          </w:tcPr>
          <w:p w14:paraId="5044E2B6" w14:textId="300395ED" w:rsidR="006C208E" w:rsidRPr="00BB165E" w:rsidRDefault="00BB165E" w:rsidP="00BB165E">
            <w:pPr>
              <w:spacing w:after="0" w:line="240" w:lineRule="auto"/>
              <w:rPr>
                <w:rFonts w:ascii="Aptos" w:hAnsi="Aptos"/>
                <w:sz w:val="20"/>
                <w:szCs w:val="20"/>
                <w:lang w:val="es-CO"/>
              </w:rPr>
            </w:pPr>
            <w:r>
              <w:rPr>
                <w:rFonts w:ascii="Aptos" w:hAnsi="Aptos"/>
                <w:sz w:val="20"/>
                <w:szCs w:val="20"/>
                <w:lang w:val="es-CO"/>
              </w:rPr>
              <w:t>S</w:t>
            </w:r>
            <w:r w:rsidR="003F5A56" w:rsidRPr="00BB165E">
              <w:rPr>
                <w:rFonts w:ascii="Aptos" w:hAnsi="Aptos"/>
                <w:sz w:val="20"/>
                <w:szCs w:val="20"/>
                <w:lang w:val="es-CO"/>
              </w:rPr>
              <w:t xml:space="preserve">ustentación </w:t>
            </w:r>
            <w:r w:rsidR="003F5A56" w:rsidRPr="00BB165E">
              <w:rPr>
                <w:rFonts w:ascii="Aptos" w:hAnsi="Aptos"/>
                <w:sz w:val="20"/>
                <w:szCs w:val="20"/>
                <w:lang w:val="es-CO"/>
              </w:rPr>
              <w:t xml:space="preserve">pública </w:t>
            </w:r>
            <w:r w:rsidR="003F5A56" w:rsidRPr="00BB165E">
              <w:rPr>
                <w:rFonts w:ascii="Aptos" w:hAnsi="Aptos"/>
                <w:sz w:val="20"/>
                <w:szCs w:val="20"/>
                <w:lang w:val="es-CO"/>
              </w:rPr>
              <w:t>ante el Jurado Calificador.</w:t>
            </w:r>
          </w:p>
        </w:tc>
        <w:tc>
          <w:tcPr>
            <w:tcW w:w="3024" w:type="dxa"/>
            <w:tcMar>
              <w:top w:w="80" w:type="dxa"/>
              <w:left w:w="90" w:type="dxa"/>
              <w:bottom w:w="80" w:type="dxa"/>
              <w:right w:w="90" w:type="dxa"/>
            </w:tcMar>
            <w:vAlign w:val="center"/>
          </w:tcPr>
          <w:p w14:paraId="7DBA4ABD" w14:textId="54BCB60A" w:rsidR="006C208E" w:rsidRPr="00BB165E" w:rsidRDefault="003F5A56" w:rsidP="004B2A9D">
            <w:pPr>
              <w:spacing w:after="0" w:line="240" w:lineRule="auto"/>
              <w:jc w:val="both"/>
              <w:rPr>
                <w:rFonts w:ascii="Aptos" w:hAnsi="Aptos"/>
                <w:sz w:val="20"/>
                <w:szCs w:val="20"/>
                <w:lang w:val="es-CO"/>
              </w:rPr>
            </w:pPr>
            <w:proofErr w:type="spellStart"/>
            <w:r w:rsidRPr="00BB165E">
              <w:rPr>
                <w:rFonts w:ascii="Aptos" w:hAnsi="Aptos"/>
                <w:sz w:val="20"/>
                <w:szCs w:val="20"/>
              </w:rPr>
              <w:t>Estudiante</w:t>
            </w:r>
            <w:proofErr w:type="spellEnd"/>
            <w:r w:rsidRPr="00BB165E">
              <w:rPr>
                <w:rFonts w:ascii="Aptos" w:hAnsi="Aptos"/>
                <w:sz w:val="20"/>
                <w:szCs w:val="20"/>
              </w:rPr>
              <w:t xml:space="preserve"> / </w:t>
            </w:r>
            <w:proofErr w:type="spellStart"/>
            <w:r w:rsidRPr="00BB165E">
              <w:rPr>
                <w:rFonts w:ascii="Aptos" w:hAnsi="Aptos"/>
                <w:sz w:val="20"/>
                <w:szCs w:val="20"/>
              </w:rPr>
              <w:t>jurado</w:t>
            </w:r>
            <w:proofErr w:type="spellEnd"/>
          </w:p>
        </w:tc>
      </w:tr>
      <w:tr w:rsidR="003F5A56" w:rsidRPr="004B2A9D" w14:paraId="2B8BED60" w14:textId="77777777" w:rsidTr="00BB165E">
        <w:trPr>
          <w:jc w:val="center"/>
        </w:trPr>
        <w:tc>
          <w:tcPr>
            <w:tcW w:w="2088" w:type="dxa"/>
            <w:tcMar>
              <w:top w:w="80" w:type="dxa"/>
              <w:left w:w="90" w:type="dxa"/>
              <w:bottom w:w="80" w:type="dxa"/>
              <w:right w:w="90" w:type="dxa"/>
            </w:tcMar>
            <w:vAlign w:val="center"/>
          </w:tcPr>
          <w:p w14:paraId="6114972E" w14:textId="529EDD05" w:rsidR="003F5A56" w:rsidRPr="00BB165E" w:rsidRDefault="003F5A56" w:rsidP="00BB165E">
            <w:pPr>
              <w:spacing w:after="0" w:line="240" w:lineRule="auto"/>
              <w:rPr>
                <w:rFonts w:ascii="Aptos" w:hAnsi="Aptos"/>
                <w:sz w:val="20"/>
                <w:szCs w:val="20"/>
              </w:rPr>
            </w:pPr>
            <w:proofErr w:type="spellStart"/>
            <w:r w:rsidRPr="00BB165E">
              <w:rPr>
                <w:rFonts w:ascii="Aptos" w:hAnsi="Aptos"/>
                <w:sz w:val="20"/>
                <w:szCs w:val="20"/>
              </w:rPr>
              <w:t>Después</w:t>
            </w:r>
            <w:proofErr w:type="spellEnd"/>
            <w:r w:rsidRPr="00BB165E">
              <w:rPr>
                <w:rFonts w:ascii="Aptos" w:hAnsi="Aptos"/>
                <w:sz w:val="20"/>
                <w:szCs w:val="20"/>
              </w:rPr>
              <w:t xml:space="preserve"> de la </w:t>
            </w:r>
            <w:proofErr w:type="spellStart"/>
            <w:r w:rsidRPr="00BB165E">
              <w:rPr>
                <w:rFonts w:ascii="Aptos" w:hAnsi="Aptos"/>
                <w:sz w:val="20"/>
                <w:szCs w:val="20"/>
              </w:rPr>
              <w:t>sustentación</w:t>
            </w:r>
            <w:proofErr w:type="spellEnd"/>
          </w:p>
        </w:tc>
        <w:tc>
          <w:tcPr>
            <w:tcW w:w="4752" w:type="dxa"/>
            <w:tcMar>
              <w:top w:w="80" w:type="dxa"/>
              <w:left w:w="90" w:type="dxa"/>
              <w:bottom w:w="80" w:type="dxa"/>
              <w:right w:w="90" w:type="dxa"/>
            </w:tcMar>
            <w:vAlign w:val="center"/>
          </w:tcPr>
          <w:p w14:paraId="6DF8ACE1" w14:textId="3391F444" w:rsidR="003F5A56" w:rsidRPr="00BB165E" w:rsidRDefault="003F5A56" w:rsidP="00BB165E">
            <w:pPr>
              <w:spacing w:after="0" w:line="240" w:lineRule="auto"/>
              <w:rPr>
                <w:rFonts w:ascii="Aptos" w:hAnsi="Aptos"/>
                <w:sz w:val="20"/>
                <w:szCs w:val="20"/>
                <w:lang w:val="es-CO"/>
              </w:rPr>
            </w:pPr>
            <w:r w:rsidRPr="00BB165E">
              <w:rPr>
                <w:rFonts w:ascii="Aptos" w:hAnsi="Aptos"/>
                <w:sz w:val="20"/>
                <w:szCs w:val="20"/>
                <w:lang w:val="es-CO"/>
              </w:rPr>
              <w:t>Entrega de correcciones solicitadas por el jurado, cuando corresponda.</w:t>
            </w:r>
          </w:p>
        </w:tc>
        <w:tc>
          <w:tcPr>
            <w:tcW w:w="3024" w:type="dxa"/>
            <w:tcMar>
              <w:top w:w="80" w:type="dxa"/>
              <w:left w:w="90" w:type="dxa"/>
              <w:bottom w:w="80" w:type="dxa"/>
              <w:right w:w="90" w:type="dxa"/>
            </w:tcMar>
            <w:vAlign w:val="center"/>
          </w:tcPr>
          <w:p w14:paraId="780D2686" w14:textId="01549A51" w:rsidR="003F5A56" w:rsidRPr="00BB165E" w:rsidRDefault="003F5A56" w:rsidP="004B2A9D">
            <w:pPr>
              <w:spacing w:after="0" w:line="240" w:lineRule="auto"/>
              <w:jc w:val="both"/>
              <w:rPr>
                <w:rFonts w:ascii="Aptos" w:hAnsi="Aptos"/>
                <w:sz w:val="20"/>
                <w:szCs w:val="20"/>
              </w:rPr>
            </w:pPr>
            <w:proofErr w:type="spellStart"/>
            <w:r w:rsidRPr="00BB165E">
              <w:rPr>
                <w:rFonts w:ascii="Aptos" w:hAnsi="Aptos"/>
                <w:sz w:val="20"/>
                <w:szCs w:val="20"/>
              </w:rPr>
              <w:t>Estudiante</w:t>
            </w:r>
            <w:proofErr w:type="spellEnd"/>
            <w:r w:rsidRPr="00BB165E">
              <w:rPr>
                <w:rFonts w:ascii="Aptos" w:hAnsi="Aptos"/>
                <w:sz w:val="20"/>
                <w:szCs w:val="20"/>
              </w:rPr>
              <w:t xml:space="preserve"> / </w:t>
            </w:r>
            <w:proofErr w:type="spellStart"/>
            <w:r w:rsidRPr="00BB165E">
              <w:rPr>
                <w:rFonts w:ascii="Aptos" w:hAnsi="Aptos"/>
                <w:sz w:val="20"/>
                <w:szCs w:val="20"/>
              </w:rPr>
              <w:t>jurado</w:t>
            </w:r>
            <w:proofErr w:type="spellEnd"/>
          </w:p>
        </w:tc>
      </w:tr>
    </w:tbl>
    <w:p w14:paraId="0E3D96E6" w14:textId="77777777" w:rsidR="006C208E" w:rsidRPr="00BB165E" w:rsidRDefault="00000000" w:rsidP="004B2A9D">
      <w:pPr>
        <w:pStyle w:val="Ttulo1"/>
        <w:jc w:val="both"/>
        <w:rPr>
          <w:rFonts w:ascii="Aptos" w:hAnsi="Aptos"/>
          <w:color w:val="404040" w:themeColor="text1" w:themeTint="BF"/>
        </w:rPr>
      </w:pPr>
      <w:r w:rsidRPr="00BB165E">
        <w:rPr>
          <w:rFonts w:ascii="Aptos" w:hAnsi="Aptos"/>
          <w:color w:val="404040" w:themeColor="text1" w:themeTint="BF"/>
        </w:rPr>
        <w:t>5. Responsabilidades</w:t>
      </w:r>
    </w:p>
    <w:p w14:paraId="6BD2B29E" w14:textId="77777777" w:rsidR="006C208E" w:rsidRPr="00BB165E" w:rsidRDefault="00000000" w:rsidP="004B2A9D">
      <w:pPr>
        <w:pStyle w:val="Ttulo2"/>
        <w:jc w:val="both"/>
        <w:rPr>
          <w:rFonts w:ascii="Aptos" w:hAnsi="Aptos"/>
          <w:color w:val="404040" w:themeColor="text1" w:themeTint="BF"/>
        </w:rPr>
      </w:pPr>
      <w:r w:rsidRPr="00BB165E">
        <w:rPr>
          <w:rFonts w:ascii="Aptos" w:hAnsi="Aptos"/>
          <w:color w:val="404040" w:themeColor="text1" w:themeTint="BF"/>
        </w:rPr>
        <w:t>5.1 Del estudiante</w:t>
      </w:r>
    </w:p>
    <w:p w14:paraId="0D1B5907"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Gestionar oportunamente su postulación y aceptación en la oportunidad de investigación.</w:t>
      </w:r>
    </w:p>
    <w:p w14:paraId="6D331E4F" w14:textId="6701493A" w:rsidR="006C208E" w:rsidRPr="004B2A9D" w:rsidRDefault="00000000" w:rsidP="004B2A9D">
      <w:pPr>
        <w:pStyle w:val="Listaconvietas"/>
        <w:ind w:left="0"/>
        <w:jc w:val="both"/>
        <w:rPr>
          <w:rFonts w:ascii="Aptos" w:hAnsi="Aptos"/>
          <w:lang w:val="es-CO"/>
        </w:rPr>
      </w:pPr>
      <w:r w:rsidRPr="004B2A9D">
        <w:rPr>
          <w:rFonts w:ascii="Aptos" w:hAnsi="Aptos"/>
          <w:lang w:val="es-CO"/>
        </w:rPr>
        <w:t>Identificar al director en la institución de destino</w:t>
      </w:r>
      <w:r w:rsidR="00B01476" w:rsidRPr="004B2A9D">
        <w:rPr>
          <w:rFonts w:ascii="Aptos" w:hAnsi="Aptos"/>
          <w:lang w:val="es-CO"/>
        </w:rPr>
        <w:t>.</w:t>
      </w:r>
    </w:p>
    <w:p w14:paraId="5D1EA273" w14:textId="4ED35C85" w:rsidR="006C208E" w:rsidRPr="004B2A9D" w:rsidRDefault="00000000" w:rsidP="004B2A9D">
      <w:pPr>
        <w:pStyle w:val="Listaconvietas"/>
        <w:ind w:left="0"/>
        <w:jc w:val="both"/>
        <w:rPr>
          <w:rFonts w:ascii="Aptos" w:hAnsi="Aptos"/>
          <w:lang w:val="es-CO"/>
        </w:rPr>
      </w:pPr>
      <w:r w:rsidRPr="004B2A9D">
        <w:rPr>
          <w:rFonts w:ascii="Aptos" w:hAnsi="Aptos"/>
          <w:lang w:val="es-CO"/>
        </w:rPr>
        <w:t xml:space="preserve">Elaborar la propuesta con la asesoría </w:t>
      </w:r>
      <w:r w:rsidR="00B01476" w:rsidRPr="004B2A9D">
        <w:rPr>
          <w:rFonts w:ascii="Aptos" w:hAnsi="Aptos"/>
          <w:lang w:val="es-CO"/>
        </w:rPr>
        <w:t>el director externo</w:t>
      </w:r>
      <w:r w:rsidRPr="004B2A9D">
        <w:rPr>
          <w:rFonts w:ascii="Aptos" w:hAnsi="Aptos"/>
          <w:lang w:val="es-CO"/>
        </w:rPr>
        <w:t xml:space="preserve"> y obtener la aprobación del Comité de Pregrado antes de iniciar la pasantía.</w:t>
      </w:r>
    </w:p>
    <w:p w14:paraId="7B4B0963"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Inscribir el curso en el periodo en el que realiza la pasantía y completar los trámites institucionales aplicables.</w:t>
      </w:r>
    </w:p>
    <w:p w14:paraId="1EB36CDE" w14:textId="77777777" w:rsidR="003F5A56" w:rsidRPr="004B2A9D" w:rsidRDefault="00000000" w:rsidP="004B2A9D">
      <w:pPr>
        <w:pStyle w:val="Listaconvietas"/>
        <w:ind w:left="0"/>
        <w:jc w:val="both"/>
        <w:rPr>
          <w:rFonts w:ascii="Aptos" w:hAnsi="Aptos"/>
          <w:lang w:val="es-CO"/>
        </w:rPr>
      </w:pPr>
      <w:r w:rsidRPr="004B2A9D">
        <w:rPr>
          <w:rFonts w:ascii="Aptos" w:hAnsi="Aptos"/>
          <w:lang w:val="es-CO"/>
        </w:rPr>
        <w:t>Desarrollar el proyecto de acuerdo con los objetivos, metodología y cronograma aprobados, manteniendo comunicación regular con el director externo y el profesor de respaldo.</w:t>
      </w:r>
    </w:p>
    <w:p w14:paraId="7E06F975" w14:textId="77777777" w:rsidR="00BB165E" w:rsidRDefault="00BB165E" w:rsidP="004B2A9D">
      <w:pPr>
        <w:pStyle w:val="Listaconvietas"/>
        <w:ind w:left="0"/>
        <w:jc w:val="both"/>
        <w:rPr>
          <w:rFonts w:ascii="Aptos" w:hAnsi="Aptos"/>
          <w:lang w:val="es-CO"/>
        </w:rPr>
      </w:pPr>
      <w:r w:rsidRPr="00BB165E">
        <w:rPr>
          <w:rFonts w:ascii="Aptos" w:hAnsi="Aptos"/>
          <w:lang w:val="es-CO"/>
        </w:rPr>
        <w:t>Entregar el avance escrito y realizar la presentación oral de seguimiento en la semana 8 del periodo académico regular. Cuando la pasantía se desarrolle durante el periodo intersemestral, ambos componentes deberán realizarse en la semana 4.</w:t>
      </w:r>
    </w:p>
    <w:p w14:paraId="60D0E2A8" w14:textId="67BAA2DD" w:rsidR="003F5A56" w:rsidRPr="004B2A9D" w:rsidRDefault="003F5A56" w:rsidP="004B2A9D">
      <w:pPr>
        <w:pStyle w:val="Listaconvietas"/>
        <w:ind w:left="0"/>
        <w:jc w:val="both"/>
        <w:rPr>
          <w:rFonts w:ascii="Aptos" w:hAnsi="Aptos"/>
          <w:lang w:val="es-CO"/>
        </w:rPr>
      </w:pPr>
      <w:r w:rsidRPr="004B2A9D">
        <w:rPr>
          <w:rFonts w:ascii="Aptos" w:hAnsi="Aptos"/>
          <w:lang w:val="es-CO"/>
        </w:rPr>
        <w:t>Entregar la versión final del documento, con visto bueno del director</w:t>
      </w:r>
      <w:r w:rsidR="00BB165E">
        <w:rPr>
          <w:rFonts w:ascii="Aptos" w:hAnsi="Aptos"/>
          <w:lang w:val="es-CO"/>
        </w:rPr>
        <w:t xml:space="preserve"> externo</w:t>
      </w:r>
      <w:r w:rsidRPr="004B2A9D">
        <w:rPr>
          <w:rFonts w:ascii="Aptos" w:hAnsi="Aptos"/>
          <w:lang w:val="es-CO"/>
        </w:rPr>
        <w:t xml:space="preserve">, a más tardar el jueves de la última semana de clases a las 5:00 p. m., </w:t>
      </w:r>
      <w:r w:rsidR="00BB165E">
        <w:rPr>
          <w:rFonts w:ascii="Aptos" w:hAnsi="Aptos"/>
          <w:lang w:val="es-CO"/>
        </w:rPr>
        <w:t>usando</w:t>
      </w:r>
      <w:r w:rsidRPr="004B2A9D">
        <w:rPr>
          <w:rFonts w:ascii="Aptos" w:hAnsi="Aptos"/>
          <w:lang w:val="es-CO"/>
        </w:rPr>
        <w:t xml:space="preserve"> el medio dispuesto por el Comité de Pregrado. </w:t>
      </w:r>
    </w:p>
    <w:p w14:paraId="2F64DA50" w14:textId="77777777" w:rsidR="003F5A56" w:rsidRPr="004B2A9D" w:rsidRDefault="003F5A56" w:rsidP="004B2A9D">
      <w:pPr>
        <w:pStyle w:val="Listaconvietas"/>
        <w:ind w:left="0"/>
        <w:jc w:val="both"/>
        <w:rPr>
          <w:rFonts w:ascii="Aptos" w:hAnsi="Aptos"/>
          <w:lang w:val="es-CO"/>
        </w:rPr>
      </w:pPr>
      <w:r w:rsidRPr="004B2A9D">
        <w:rPr>
          <w:rFonts w:ascii="Aptos" w:hAnsi="Aptos"/>
          <w:lang w:val="es-CO"/>
        </w:rPr>
        <w:t>Realizar la presentación pública del Proyecto Final en la fecha definida por el Departamento. La presentación tendrá una duración de 20 minutos, seguida de hasta 20 minutos de preguntas del jurado y de los asistentes.</w:t>
      </w:r>
    </w:p>
    <w:p w14:paraId="551A7180" w14:textId="7B20AB9F" w:rsidR="006C208E" w:rsidRPr="004B2A9D" w:rsidRDefault="00000000" w:rsidP="004B2A9D">
      <w:pPr>
        <w:pStyle w:val="Listaconvietas"/>
        <w:ind w:left="0"/>
        <w:jc w:val="both"/>
        <w:rPr>
          <w:rFonts w:ascii="Aptos" w:hAnsi="Aptos"/>
          <w:lang w:val="es-CO"/>
        </w:rPr>
      </w:pPr>
      <w:r w:rsidRPr="004B2A9D">
        <w:rPr>
          <w:rFonts w:ascii="Aptos" w:hAnsi="Aptos"/>
          <w:lang w:val="es-CO"/>
        </w:rPr>
        <w:t>Informar inmediatamente cualquier cambio sustancial en el proyecto, el lugar de la pasantía o la disponibilidad del director externo.</w:t>
      </w:r>
    </w:p>
    <w:p w14:paraId="72812AD7"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5.2 Del director en la institución de destino</w:t>
      </w:r>
    </w:p>
    <w:p w14:paraId="60557729"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Orientar al estudiante en la definición y desarrollo científico del proyecto.</w:t>
      </w:r>
    </w:p>
    <w:p w14:paraId="49C93FE1"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Avalar los objetivos, metodología, cronograma y viabilidad de la propuesta.</w:t>
      </w:r>
    </w:p>
    <w:p w14:paraId="48A4685D"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Facilitar, dentro de las posibilidades de la institución de destino, el acceso a los recursos requeridos para el proyecto.</w:t>
      </w:r>
    </w:p>
    <w:p w14:paraId="66449884"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Realizar seguimiento al trabajo del estudiante durante la pasantía.</w:t>
      </w:r>
    </w:p>
    <w:p w14:paraId="709BECE5"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lastRenderedPageBreak/>
        <w:t>Participar en la evaluación del avance y en la evaluación final del documento y la sustentación.</w:t>
      </w:r>
    </w:p>
    <w:p w14:paraId="28DC1171"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Formar parte del Jurado Calificador y remitir oportunamente las calificaciones o conceptos solicitados por el Departamento de Física.</w:t>
      </w:r>
    </w:p>
    <w:p w14:paraId="1D95E675" w14:textId="77777777" w:rsidR="006C208E" w:rsidRPr="00BB165E" w:rsidRDefault="00000000" w:rsidP="004B2A9D">
      <w:pPr>
        <w:pStyle w:val="Ttulo2"/>
        <w:jc w:val="both"/>
        <w:rPr>
          <w:rFonts w:ascii="Aptos" w:hAnsi="Aptos"/>
          <w:color w:val="404040" w:themeColor="text1" w:themeTint="BF"/>
        </w:rPr>
      </w:pPr>
      <w:r w:rsidRPr="00BB165E">
        <w:rPr>
          <w:rFonts w:ascii="Aptos" w:hAnsi="Aptos"/>
          <w:color w:val="404040" w:themeColor="text1" w:themeTint="BF"/>
        </w:rPr>
        <w:t xml:space="preserve">5.3 Del </w:t>
      </w:r>
      <w:proofErr w:type="spellStart"/>
      <w:r w:rsidRPr="00BB165E">
        <w:rPr>
          <w:rFonts w:ascii="Aptos" w:hAnsi="Aptos"/>
          <w:color w:val="404040" w:themeColor="text1" w:themeTint="BF"/>
        </w:rPr>
        <w:t>profesor</w:t>
      </w:r>
      <w:proofErr w:type="spellEnd"/>
      <w:r w:rsidRPr="00BB165E">
        <w:rPr>
          <w:rFonts w:ascii="Aptos" w:hAnsi="Aptos"/>
          <w:color w:val="404040" w:themeColor="text1" w:themeTint="BF"/>
        </w:rPr>
        <w:t xml:space="preserve"> de respaldo</w:t>
      </w:r>
    </w:p>
    <w:p w14:paraId="1AB6D825"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Ser profesor de planta del Departamento de Física de la Universidad de los Andes.</w:t>
      </w:r>
    </w:p>
    <w:p w14:paraId="738EBB69" w14:textId="49B5C92F" w:rsidR="006C208E" w:rsidRPr="004B2A9D" w:rsidRDefault="00000000" w:rsidP="004B2A9D">
      <w:pPr>
        <w:pStyle w:val="Listaconvietas"/>
        <w:ind w:left="0"/>
        <w:jc w:val="both"/>
        <w:rPr>
          <w:rFonts w:ascii="Aptos" w:hAnsi="Aptos"/>
          <w:lang w:val="es-CO"/>
        </w:rPr>
      </w:pPr>
      <w:r w:rsidRPr="004B2A9D">
        <w:rPr>
          <w:rFonts w:ascii="Aptos" w:hAnsi="Aptos"/>
          <w:lang w:val="es-CO"/>
        </w:rPr>
        <w:t>Revisar la pertinencia disciplinar, solidez técnica, alcance y viabilidad de la propuesta</w:t>
      </w:r>
      <w:r w:rsidR="003F5A56" w:rsidRPr="004B2A9D">
        <w:rPr>
          <w:rFonts w:ascii="Aptos" w:hAnsi="Aptos"/>
          <w:lang w:val="es-CO"/>
        </w:rPr>
        <w:t>.</w:t>
      </w:r>
    </w:p>
    <w:p w14:paraId="45B89F49"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Avalar la propuesta cuando considere que el trabajo permite cumplir los propósitos académicos del Proyecto Final y es coherente con el perfil de egreso.</w:t>
      </w:r>
    </w:p>
    <w:p w14:paraId="56C37BF9"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Mantener un canal de seguimiento con el estudiante durante la pasantía y, cuando corresponda, con el director externo.</w:t>
      </w:r>
    </w:p>
    <w:p w14:paraId="2477F219"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Participar en el seguimiento intermedio y formar parte del Jurado Calificador de la sustentación final.</w:t>
      </w:r>
    </w:p>
    <w:p w14:paraId="288F7F7A"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Evaluar el documento final y la sustentación de acuerdo con las rúbricas establecidas.</w:t>
      </w:r>
    </w:p>
    <w:p w14:paraId="241A2F5B"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Asumir, de manera excepcional, la asignación de las calificaciones que correspondían al director externo cuando este no pueda o no responda oportunamente a los requerimientos de evaluación, de modo que el estudiante no quede sin evaluación por causas ajenas a su desempeño.</w:t>
      </w:r>
    </w:p>
    <w:p w14:paraId="1B978D34"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5.4 Del Comité de Pregrado y del Departamento</w:t>
      </w:r>
    </w:p>
    <w:p w14:paraId="2010C0E2"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Estudiar las propuestas y emitir concepto sobre su factibilidad, pertinencia y congruencia con los fines del programa.</w:t>
      </w:r>
    </w:p>
    <w:p w14:paraId="3DC47265"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Formalizar la designación del profesor de respaldo.</w:t>
      </w:r>
    </w:p>
    <w:p w14:paraId="346573CB"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Definir los mecanismos y fechas de entrega de los productos académicos.</w:t>
      </w:r>
    </w:p>
    <w:p w14:paraId="33180A30"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Consolidar la calificación definitiva del curso.</w:t>
      </w:r>
    </w:p>
    <w:p w14:paraId="3C4BAC4E" w14:textId="77777777" w:rsidR="006C208E" w:rsidRPr="004B2A9D" w:rsidRDefault="00000000" w:rsidP="004B2A9D">
      <w:pPr>
        <w:pStyle w:val="Listaconvietas"/>
        <w:ind w:left="0"/>
        <w:jc w:val="both"/>
        <w:rPr>
          <w:rFonts w:ascii="Aptos" w:hAnsi="Aptos"/>
          <w:lang w:val="es-CO"/>
        </w:rPr>
      </w:pPr>
      <w:r w:rsidRPr="004B2A9D">
        <w:rPr>
          <w:rFonts w:ascii="Aptos" w:hAnsi="Aptos"/>
          <w:lang w:val="es-CO"/>
        </w:rPr>
        <w:t>Resolver o remitir a la instancia competente las situaciones no previstas en este instructivo.</w:t>
      </w:r>
    </w:p>
    <w:p w14:paraId="3E1DF026" w14:textId="77777777" w:rsidR="006C208E" w:rsidRPr="00BB165E" w:rsidRDefault="00000000" w:rsidP="004B2A9D">
      <w:pPr>
        <w:pStyle w:val="Ttulo1"/>
        <w:jc w:val="both"/>
        <w:rPr>
          <w:rFonts w:ascii="Aptos" w:hAnsi="Aptos"/>
          <w:color w:val="404040" w:themeColor="text1" w:themeTint="BF"/>
          <w:lang w:val="es-CO"/>
        </w:rPr>
      </w:pPr>
      <w:r w:rsidRPr="00BB165E">
        <w:rPr>
          <w:rFonts w:ascii="Aptos" w:hAnsi="Aptos"/>
          <w:color w:val="404040" w:themeColor="text1" w:themeTint="BF"/>
          <w:lang w:val="es-CO"/>
        </w:rPr>
        <w:t>6. Seguimiento y evaluación</w:t>
      </w:r>
    </w:p>
    <w:p w14:paraId="1D92A40B"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6.1 Seguimiento intermedio</w:t>
      </w:r>
    </w:p>
    <w:p w14:paraId="1DAC035A" w14:textId="0C0344B1" w:rsidR="006C208E" w:rsidRPr="004B2A9D" w:rsidRDefault="00D712FF" w:rsidP="004B2A9D">
      <w:pPr>
        <w:jc w:val="both"/>
        <w:rPr>
          <w:rFonts w:ascii="Aptos" w:hAnsi="Aptos"/>
          <w:lang w:val="es-CO"/>
        </w:rPr>
      </w:pPr>
      <w:r w:rsidRPr="004B2A9D">
        <w:rPr>
          <w:rFonts w:ascii="Aptos" w:hAnsi="Aptos"/>
          <w:lang w:val="es-CO"/>
        </w:rPr>
        <w:t>El estudiante entregará un avance escrito que incluya, como mínimo, el problema abordado, la estructura prevista del documento final, revisión bibliográfica pertinente, metodología aplicada, actividades realizadas, resultados preliminares y ajustes requeridos para completar los objetivos.</w:t>
      </w:r>
      <w:r w:rsidRPr="004B2A9D">
        <w:rPr>
          <w:rFonts w:ascii="Aptos" w:hAnsi="Aptos"/>
          <w:lang w:val="es-CO"/>
        </w:rPr>
        <w:t xml:space="preserve"> </w:t>
      </w:r>
      <w:r w:rsidR="00571965" w:rsidRPr="004B2A9D">
        <w:rPr>
          <w:rFonts w:ascii="Aptos" w:hAnsi="Aptos"/>
          <w:lang w:val="es-CO"/>
        </w:rPr>
        <w:t xml:space="preserve">  </w:t>
      </w:r>
      <w:proofErr w:type="gramStart"/>
      <w:r w:rsidRPr="004B2A9D">
        <w:rPr>
          <w:rFonts w:ascii="Aptos" w:hAnsi="Aptos"/>
          <w:lang w:val="es-CO"/>
        </w:rPr>
        <w:t>El</w:t>
      </w:r>
      <w:proofErr w:type="gramEnd"/>
      <w:r w:rsidR="00000000" w:rsidRPr="004B2A9D">
        <w:rPr>
          <w:rFonts w:ascii="Aptos" w:hAnsi="Aptos"/>
          <w:lang w:val="es-CO"/>
        </w:rPr>
        <w:t xml:space="preserve"> seguimiento se realizará </w:t>
      </w:r>
      <w:r w:rsidRPr="004B2A9D">
        <w:rPr>
          <w:rFonts w:ascii="Aptos" w:hAnsi="Aptos"/>
          <w:lang w:val="es-CO"/>
        </w:rPr>
        <w:t xml:space="preserve">en la semana 4 del semestre si la pasantía ocurre en </w:t>
      </w:r>
      <w:proofErr w:type="spellStart"/>
      <w:r w:rsidRPr="004B2A9D">
        <w:rPr>
          <w:rFonts w:ascii="Aptos" w:hAnsi="Aptos"/>
          <w:lang w:val="es-CO"/>
        </w:rPr>
        <w:t>el</w:t>
      </w:r>
      <w:proofErr w:type="spellEnd"/>
      <w:r w:rsidRPr="004B2A9D">
        <w:rPr>
          <w:rFonts w:ascii="Aptos" w:hAnsi="Aptos"/>
          <w:lang w:val="es-CO"/>
        </w:rPr>
        <w:t xml:space="preserve"> periodo intersemestral o en la semana 8 si la pasantía se da en periodo regular</w:t>
      </w:r>
      <w:r w:rsidR="00000000" w:rsidRPr="004B2A9D">
        <w:rPr>
          <w:rFonts w:ascii="Aptos" w:hAnsi="Aptos"/>
          <w:lang w:val="es-CO"/>
        </w:rPr>
        <w:t xml:space="preserve">. Además, </w:t>
      </w:r>
      <w:r w:rsidR="00390BEC" w:rsidRPr="004B2A9D">
        <w:rPr>
          <w:rFonts w:ascii="Aptos" w:hAnsi="Aptos"/>
          <w:lang w:val="es-CO"/>
        </w:rPr>
        <w:t xml:space="preserve">el estudiante </w:t>
      </w:r>
      <w:r w:rsidR="00000000" w:rsidRPr="004B2A9D">
        <w:rPr>
          <w:rFonts w:ascii="Aptos" w:hAnsi="Aptos"/>
          <w:lang w:val="es-CO"/>
        </w:rPr>
        <w:t>realizará una presentación oral ante el director externo y el profesor de respaldo, de manera presencial</w:t>
      </w:r>
      <w:r w:rsidR="00390BEC" w:rsidRPr="004B2A9D">
        <w:rPr>
          <w:rFonts w:ascii="Aptos" w:hAnsi="Aptos"/>
          <w:lang w:val="es-CO"/>
        </w:rPr>
        <w:t>,</w:t>
      </w:r>
      <w:r w:rsidR="00000000" w:rsidRPr="004B2A9D">
        <w:rPr>
          <w:rFonts w:ascii="Aptos" w:hAnsi="Aptos"/>
          <w:lang w:val="es-CO"/>
        </w:rPr>
        <w:t xml:space="preserve"> virtual</w:t>
      </w:r>
      <w:r w:rsidR="00390BEC" w:rsidRPr="004B2A9D">
        <w:rPr>
          <w:rFonts w:ascii="Aptos" w:hAnsi="Aptos"/>
          <w:lang w:val="es-CO"/>
        </w:rPr>
        <w:t xml:space="preserve"> o híbrida</w:t>
      </w:r>
      <w:r w:rsidR="00000000" w:rsidRPr="004B2A9D">
        <w:rPr>
          <w:rFonts w:ascii="Aptos" w:hAnsi="Aptos"/>
          <w:lang w:val="es-CO"/>
        </w:rPr>
        <w:t xml:space="preserve"> según las condiciones de la pasantía.</w:t>
      </w:r>
    </w:p>
    <w:p w14:paraId="6B0966DD" w14:textId="77777777" w:rsidR="006C208E" w:rsidRPr="004B2A9D" w:rsidRDefault="00000000" w:rsidP="004B2A9D">
      <w:pPr>
        <w:jc w:val="both"/>
        <w:rPr>
          <w:rFonts w:ascii="Aptos" w:hAnsi="Aptos"/>
          <w:lang w:val="es-CO"/>
        </w:rPr>
      </w:pPr>
      <w:r w:rsidRPr="004B2A9D">
        <w:rPr>
          <w:rFonts w:ascii="Aptos" w:hAnsi="Aptos"/>
          <w:lang w:val="es-CO"/>
        </w:rPr>
        <w:t>El director externo asignará la calificación correspondiente al seguimiento utilizando el formato definido por el Departamento. Si el director externo no está disponible para esta evaluación, la calificación será asignada por el profesor de respaldo con base en el documento, la presentación y las demás evidencias disponibles.</w:t>
      </w:r>
    </w:p>
    <w:p w14:paraId="62BC1DF3"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6.2 Documento final y sustentación</w:t>
      </w:r>
    </w:p>
    <w:p w14:paraId="65D5E23F" w14:textId="77777777" w:rsidR="006C208E" w:rsidRPr="004B2A9D" w:rsidRDefault="00000000" w:rsidP="004B2A9D">
      <w:pPr>
        <w:jc w:val="both"/>
        <w:rPr>
          <w:rFonts w:ascii="Aptos" w:hAnsi="Aptos"/>
          <w:lang w:val="es-CO"/>
        </w:rPr>
      </w:pPr>
      <w:r w:rsidRPr="004B2A9D">
        <w:rPr>
          <w:rFonts w:ascii="Aptos" w:hAnsi="Aptos"/>
          <w:lang w:val="es-CO"/>
        </w:rPr>
        <w:t>Al finalizar la pasantía, el estudiante entregará un documento académico que presente de manera rigurosa el trabajo realizado. El documento deberá incluir, según corresponda al proyecto, antecedentes y estado del arte, objetivos, metodología, resultados, análisis, dificultades o modificaciones metodológicas, conclusiones y referencias. El alcance esperado deberá ser coherente con la duración de la pasantía y no se exigirá la producción de resultados originales o publicables.</w:t>
      </w:r>
    </w:p>
    <w:p w14:paraId="59556519" w14:textId="77777777" w:rsidR="006C208E" w:rsidRPr="004B2A9D" w:rsidRDefault="00000000" w:rsidP="004B2A9D">
      <w:pPr>
        <w:jc w:val="both"/>
        <w:rPr>
          <w:rFonts w:ascii="Aptos" w:hAnsi="Aptos"/>
          <w:lang w:val="es-CO"/>
        </w:rPr>
      </w:pPr>
      <w:r w:rsidRPr="004B2A9D">
        <w:rPr>
          <w:rFonts w:ascii="Aptos" w:hAnsi="Aptos"/>
          <w:lang w:val="es-CO"/>
        </w:rPr>
        <w:t>El estudiante realizará una sustentación oral de su Proyecto Final ante un Jurado Calificador compuesto por el director de la institución de destino y el profesor de respaldo de la Universidad de los Andes. La sustentación podrá realizarse de manera presencial, virtual o híbrida. Para esta modalidad no se exigirá el depósito del documento final en la Biblioteca General de la Universidad.</w:t>
      </w:r>
    </w:p>
    <w:p w14:paraId="3C146499"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lastRenderedPageBreak/>
        <w:t>6.3 Calificación</w:t>
      </w:r>
    </w:p>
    <w:p w14:paraId="7564065D" w14:textId="341A27B3" w:rsidR="006C208E" w:rsidRPr="000E14A5" w:rsidRDefault="000E14A5" w:rsidP="004B2A9D">
      <w:pPr>
        <w:jc w:val="both"/>
        <w:rPr>
          <w:rFonts w:ascii="Aptos" w:hAnsi="Aptos"/>
          <w:lang w:val="es-CO"/>
        </w:rPr>
      </w:pPr>
      <w:r w:rsidRPr="000E14A5">
        <w:rPr>
          <w:rFonts w:ascii="Aptos" w:hAnsi="Aptos"/>
          <w:lang w:val="es-CO"/>
        </w:rPr>
        <w:t>La evaluación de esta modalidad conservará los mismos hitos y criterios establecidos para el curso Proyecto Final – Investigación o monografía, adaptados a la duración y condiciones particulares de la pasantía de investigación. La calificación final será numérica, en una escala de 1,5 a 5,0, con una sola cifra decimal. La nota mínima aprobatoria será de 3,0.</w:t>
      </w:r>
    </w:p>
    <w:tbl>
      <w:tblPr>
        <w:tblStyle w:val="Tablaconcuadrcula"/>
        <w:tblW w:w="0" w:type="auto"/>
        <w:jc w:val="center"/>
        <w:tblLook w:val="04A0" w:firstRow="1" w:lastRow="0" w:firstColumn="1" w:lastColumn="0" w:noHBand="0" w:noVBand="1"/>
      </w:tblPr>
      <w:tblGrid>
        <w:gridCol w:w="2232"/>
        <w:gridCol w:w="3384"/>
        <w:gridCol w:w="2520"/>
        <w:gridCol w:w="1152"/>
      </w:tblGrid>
      <w:tr w:rsidR="006C208E" w:rsidRPr="004B2A9D" w14:paraId="29A1877C" w14:textId="77777777" w:rsidTr="00BB165E">
        <w:trPr>
          <w:jc w:val="center"/>
        </w:trPr>
        <w:tc>
          <w:tcPr>
            <w:tcW w:w="2232" w:type="dxa"/>
            <w:shd w:val="clear" w:color="auto" w:fill="7F7F7F" w:themeFill="text1" w:themeFillTint="80"/>
            <w:tcMar>
              <w:top w:w="80" w:type="dxa"/>
              <w:left w:w="90" w:type="dxa"/>
              <w:bottom w:w="80" w:type="dxa"/>
              <w:right w:w="90" w:type="dxa"/>
            </w:tcMar>
            <w:vAlign w:val="center"/>
          </w:tcPr>
          <w:p w14:paraId="19551440" w14:textId="77777777" w:rsidR="006C208E" w:rsidRPr="004B2A9D" w:rsidRDefault="00000000" w:rsidP="00BB165E">
            <w:pPr>
              <w:jc w:val="center"/>
              <w:rPr>
                <w:rFonts w:ascii="Aptos" w:hAnsi="Aptos"/>
              </w:rPr>
            </w:pPr>
            <w:proofErr w:type="spellStart"/>
            <w:r w:rsidRPr="004B2A9D">
              <w:rPr>
                <w:rFonts w:ascii="Aptos" w:hAnsi="Aptos"/>
                <w:b/>
                <w:color w:val="FFFFFF"/>
                <w:sz w:val="18"/>
              </w:rPr>
              <w:t>Componente</w:t>
            </w:r>
            <w:proofErr w:type="spellEnd"/>
          </w:p>
        </w:tc>
        <w:tc>
          <w:tcPr>
            <w:tcW w:w="3384" w:type="dxa"/>
            <w:shd w:val="clear" w:color="auto" w:fill="7F7F7F" w:themeFill="text1" w:themeFillTint="80"/>
            <w:tcMar>
              <w:top w:w="80" w:type="dxa"/>
              <w:left w:w="90" w:type="dxa"/>
              <w:bottom w:w="80" w:type="dxa"/>
              <w:right w:w="90" w:type="dxa"/>
            </w:tcMar>
            <w:vAlign w:val="center"/>
          </w:tcPr>
          <w:p w14:paraId="6FF69577" w14:textId="77777777" w:rsidR="006C208E" w:rsidRPr="004B2A9D" w:rsidRDefault="00000000" w:rsidP="00BB165E">
            <w:pPr>
              <w:jc w:val="center"/>
              <w:rPr>
                <w:rFonts w:ascii="Aptos" w:hAnsi="Aptos"/>
              </w:rPr>
            </w:pPr>
            <w:r w:rsidRPr="004B2A9D">
              <w:rPr>
                <w:rFonts w:ascii="Aptos" w:hAnsi="Aptos"/>
                <w:b/>
                <w:color w:val="FFFFFF"/>
                <w:sz w:val="18"/>
              </w:rPr>
              <w:t>Evidencias</w:t>
            </w:r>
          </w:p>
        </w:tc>
        <w:tc>
          <w:tcPr>
            <w:tcW w:w="2520" w:type="dxa"/>
            <w:shd w:val="clear" w:color="auto" w:fill="7F7F7F" w:themeFill="text1" w:themeFillTint="80"/>
            <w:tcMar>
              <w:top w:w="80" w:type="dxa"/>
              <w:left w:w="90" w:type="dxa"/>
              <w:bottom w:w="80" w:type="dxa"/>
              <w:right w:w="90" w:type="dxa"/>
            </w:tcMar>
            <w:vAlign w:val="center"/>
          </w:tcPr>
          <w:p w14:paraId="61D0FB9A" w14:textId="77777777" w:rsidR="006C208E" w:rsidRPr="004B2A9D" w:rsidRDefault="00000000" w:rsidP="00BB165E">
            <w:pPr>
              <w:jc w:val="center"/>
              <w:rPr>
                <w:rFonts w:ascii="Aptos" w:hAnsi="Aptos"/>
              </w:rPr>
            </w:pPr>
            <w:r w:rsidRPr="004B2A9D">
              <w:rPr>
                <w:rFonts w:ascii="Aptos" w:hAnsi="Aptos"/>
                <w:b/>
                <w:color w:val="FFFFFF"/>
                <w:sz w:val="18"/>
              </w:rPr>
              <w:t>Evaluador</w:t>
            </w:r>
          </w:p>
        </w:tc>
        <w:tc>
          <w:tcPr>
            <w:tcW w:w="1152" w:type="dxa"/>
            <w:shd w:val="clear" w:color="auto" w:fill="7F7F7F" w:themeFill="text1" w:themeFillTint="80"/>
            <w:tcMar>
              <w:top w:w="80" w:type="dxa"/>
              <w:left w:w="90" w:type="dxa"/>
              <w:bottom w:w="80" w:type="dxa"/>
              <w:right w:w="90" w:type="dxa"/>
            </w:tcMar>
            <w:vAlign w:val="center"/>
          </w:tcPr>
          <w:p w14:paraId="29512913" w14:textId="77777777" w:rsidR="006C208E" w:rsidRPr="004B2A9D" w:rsidRDefault="00000000" w:rsidP="00BB165E">
            <w:pPr>
              <w:jc w:val="center"/>
              <w:rPr>
                <w:rFonts w:ascii="Aptos" w:hAnsi="Aptos"/>
              </w:rPr>
            </w:pPr>
            <w:r w:rsidRPr="004B2A9D">
              <w:rPr>
                <w:rFonts w:ascii="Aptos" w:hAnsi="Aptos"/>
                <w:b/>
                <w:color w:val="FFFFFF"/>
                <w:sz w:val="18"/>
              </w:rPr>
              <w:t>Peso</w:t>
            </w:r>
          </w:p>
        </w:tc>
      </w:tr>
      <w:tr w:rsidR="006C208E" w:rsidRPr="004B2A9D" w14:paraId="15DA4135" w14:textId="77777777">
        <w:trPr>
          <w:jc w:val="center"/>
        </w:trPr>
        <w:tc>
          <w:tcPr>
            <w:tcW w:w="2232" w:type="dxa"/>
            <w:tcMar>
              <w:top w:w="80" w:type="dxa"/>
              <w:left w:w="90" w:type="dxa"/>
              <w:bottom w:w="80" w:type="dxa"/>
              <w:right w:w="90" w:type="dxa"/>
            </w:tcMar>
            <w:vAlign w:val="center"/>
          </w:tcPr>
          <w:p w14:paraId="34D761C3" w14:textId="77777777" w:rsidR="006C208E" w:rsidRPr="004B2A9D" w:rsidRDefault="00000000" w:rsidP="004B2A9D">
            <w:pPr>
              <w:spacing w:after="0" w:line="240" w:lineRule="auto"/>
              <w:jc w:val="both"/>
              <w:rPr>
                <w:rFonts w:ascii="Aptos" w:hAnsi="Aptos"/>
              </w:rPr>
            </w:pPr>
            <w:r w:rsidRPr="004B2A9D">
              <w:rPr>
                <w:rFonts w:ascii="Aptos" w:hAnsi="Aptos"/>
                <w:sz w:val="18"/>
              </w:rPr>
              <w:t>Avance del Proyecto Final</w:t>
            </w:r>
          </w:p>
        </w:tc>
        <w:tc>
          <w:tcPr>
            <w:tcW w:w="3384" w:type="dxa"/>
            <w:tcMar>
              <w:top w:w="80" w:type="dxa"/>
              <w:left w:w="90" w:type="dxa"/>
              <w:bottom w:w="80" w:type="dxa"/>
              <w:right w:w="90" w:type="dxa"/>
            </w:tcMar>
            <w:vAlign w:val="center"/>
          </w:tcPr>
          <w:p w14:paraId="45CE34C8" w14:textId="77777777" w:rsidR="006C208E" w:rsidRPr="004B2A9D" w:rsidRDefault="00000000" w:rsidP="004B2A9D">
            <w:pPr>
              <w:spacing w:after="0" w:line="240" w:lineRule="auto"/>
              <w:jc w:val="both"/>
              <w:rPr>
                <w:rFonts w:ascii="Aptos" w:hAnsi="Aptos"/>
                <w:lang w:val="es-CO"/>
              </w:rPr>
            </w:pPr>
            <w:r w:rsidRPr="004B2A9D">
              <w:rPr>
                <w:rFonts w:ascii="Aptos" w:hAnsi="Aptos"/>
                <w:sz w:val="18"/>
                <w:lang w:val="es-CO"/>
              </w:rPr>
              <w:t>Documento y presentación de avance</w:t>
            </w:r>
          </w:p>
        </w:tc>
        <w:tc>
          <w:tcPr>
            <w:tcW w:w="2520" w:type="dxa"/>
            <w:tcMar>
              <w:top w:w="80" w:type="dxa"/>
              <w:left w:w="90" w:type="dxa"/>
              <w:bottom w:w="80" w:type="dxa"/>
              <w:right w:w="90" w:type="dxa"/>
            </w:tcMar>
            <w:vAlign w:val="center"/>
          </w:tcPr>
          <w:p w14:paraId="12CBA650" w14:textId="77777777" w:rsidR="006C208E" w:rsidRPr="004B2A9D" w:rsidRDefault="00000000" w:rsidP="004B2A9D">
            <w:pPr>
              <w:spacing w:after="0" w:line="240" w:lineRule="auto"/>
              <w:jc w:val="both"/>
              <w:rPr>
                <w:rFonts w:ascii="Aptos" w:hAnsi="Aptos"/>
              </w:rPr>
            </w:pPr>
            <w:r w:rsidRPr="004B2A9D">
              <w:rPr>
                <w:rFonts w:ascii="Aptos" w:hAnsi="Aptos"/>
                <w:sz w:val="18"/>
              </w:rPr>
              <w:t xml:space="preserve">Director </w:t>
            </w:r>
            <w:proofErr w:type="spellStart"/>
            <w:r w:rsidRPr="004B2A9D">
              <w:rPr>
                <w:rFonts w:ascii="Aptos" w:hAnsi="Aptos"/>
                <w:sz w:val="18"/>
              </w:rPr>
              <w:t>externo</w:t>
            </w:r>
            <w:proofErr w:type="spellEnd"/>
          </w:p>
        </w:tc>
        <w:tc>
          <w:tcPr>
            <w:tcW w:w="1152" w:type="dxa"/>
            <w:tcMar>
              <w:top w:w="80" w:type="dxa"/>
              <w:left w:w="90" w:type="dxa"/>
              <w:bottom w:w="80" w:type="dxa"/>
              <w:right w:w="90" w:type="dxa"/>
            </w:tcMar>
            <w:vAlign w:val="center"/>
          </w:tcPr>
          <w:p w14:paraId="29B813BF" w14:textId="77777777" w:rsidR="006C208E" w:rsidRPr="004B2A9D" w:rsidRDefault="00000000" w:rsidP="004B2A9D">
            <w:pPr>
              <w:spacing w:after="0" w:line="240" w:lineRule="auto"/>
              <w:jc w:val="both"/>
              <w:rPr>
                <w:rFonts w:ascii="Aptos" w:hAnsi="Aptos"/>
              </w:rPr>
            </w:pPr>
            <w:r w:rsidRPr="004B2A9D">
              <w:rPr>
                <w:rFonts w:ascii="Aptos" w:hAnsi="Aptos"/>
                <w:sz w:val="18"/>
              </w:rPr>
              <w:t>30 %</w:t>
            </w:r>
          </w:p>
        </w:tc>
      </w:tr>
      <w:tr w:rsidR="006C208E" w:rsidRPr="004B2A9D" w14:paraId="7183D952" w14:textId="77777777" w:rsidTr="00BB165E">
        <w:trPr>
          <w:jc w:val="center"/>
        </w:trPr>
        <w:tc>
          <w:tcPr>
            <w:tcW w:w="2232" w:type="dxa"/>
            <w:tcMar>
              <w:top w:w="80" w:type="dxa"/>
              <w:left w:w="90" w:type="dxa"/>
              <w:bottom w:w="80" w:type="dxa"/>
              <w:right w:w="90" w:type="dxa"/>
            </w:tcMar>
            <w:vAlign w:val="center"/>
          </w:tcPr>
          <w:p w14:paraId="71045848" w14:textId="77777777" w:rsidR="006C208E" w:rsidRPr="004B2A9D" w:rsidRDefault="00000000" w:rsidP="004B2A9D">
            <w:pPr>
              <w:spacing w:after="0" w:line="240" w:lineRule="auto"/>
              <w:jc w:val="both"/>
              <w:rPr>
                <w:rFonts w:ascii="Aptos" w:hAnsi="Aptos"/>
              </w:rPr>
            </w:pPr>
            <w:r w:rsidRPr="004B2A9D">
              <w:rPr>
                <w:rFonts w:ascii="Aptos" w:hAnsi="Aptos"/>
                <w:sz w:val="18"/>
              </w:rPr>
              <w:t>Evaluación final – director externo</w:t>
            </w:r>
          </w:p>
        </w:tc>
        <w:tc>
          <w:tcPr>
            <w:tcW w:w="3384" w:type="dxa"/>
            <w:tcMar>
              <w:top w:w="80" w:type="dxa"/>
              <w:left w:w="90" w:type="dxa"/>
              <w:bottom w:w="80" w:type="dxa"/>
              <w:right w:w="90" w:type="dxa"/>
            </w:tcMar>
            <w:vAlign w:val="center"/>
          </w:tcPr>
          <w:p w14:paraId="4EBBADAE" w14:textId="77777777" w:rsidR="006C208E" w:rsidRPr="004B2A9D" w:rsidRDefault="00000000" w:rsidP="004B2A9D">
            <w:pPr>
              <w:spacing w:after="0" w:line="240" w:lineRule="auto"/>
              <w:jc w:val="both"/>
              <w:rPr>
                <w:rFonts w:ascii="Aptos" w:hAnsi="Aptos"/>
              </w:rPr>
            </w:pPr>
            <w:r w:rsidRPr="004B2A9D">
              <w:rPr>
                <w:rFonts w:ascii="Aptos" w:hAnsi="Aptos"/>
                <w:sz w:val="18"/>
              </w:rPr>
              <w:t>Documento final y sustentación</w:t>
            </w:r>
          </w:p>
        </w:tc>
        <w:tc>
          <w:tcPr>
            <w:tcW w:w="2520" w:type="dxa"/>
            <w:tcMar>
              <w:top w:w="80" w:type="dxa"/>
              <w:left w:w="90" w:type="dxa"/>
              <w:bottom w:w="80" w:type="dxa"/>
              <w:right w:w="90" w:type="dxa"/>
            </w:tcMar>
            <w:vAlign w:val="center"/>
          </w:tcPr>
          <w:p w14:paraId="1102B8DE" w14:textId="77777777" w:rsidR="006C208E" w:rsidRPr="004B2A9D" w:rsidRDefault="00000000" w:rsidP="004B2A9D">
            <w:pPr>
              <w:spacing w:after="0" w:line="240" w:lineRule="auto"/>
              <w:jc w:val="both"/>
              <w:rPr>
                <w:rFonts w:ascii="Aptos" w:hAnsi="Aptos"/>
              </w:rPr>
            </w:pPr>
            <w:r w:rsidRPr="004B2A9D">
              <w:rPr>
                <w:rFonts w:ascii="Aptos" w:hAnsi="Aptos"/>
                <w:sz w:val="18"/>
              </w:rPr>
              <w:t>Director externo</w:t>
            </w:r>
          </w:p>
        </w:tc>
        <w:tc>
          <w:tcPr>
            <w:tcW w:w="1152" w:type="dxa"/>
            <w:tcMar>
              <w:top w:w="80" w:type="dxa"/>
              <w:left w:w="90" w:type="dxa"/>
              <w:bottom w:w="80" w:type="dxa"/>
              <w:right w:w="90" w:type="dxa"/>
            </w:tcMar>
            <w:vAlign w:val="center"/>
          </w:tcPr>
          <w:p w14:paraId="307AC928" w14:textId="77777777" w:rsidR="006C208E" w:rsidRPr="004B2A9D" w:rsidRDefault="00000000" w:rsidP="004B2A9D">
            <w:pPr>
              <w:spacing w:after="0" w:line="240" w:lineRule="auto"/>
              <w:jc w:val="both"/>
              <w:rPr>
                <w:rFonts w:ascii="Aptos" w:hAnsi="Aptos"/>
              </w:rPr>
            </w:pPr>
            <w:r w:rsidRPr="004B2A9D">
              <w:rPr>
                <w:rFonts w:ascii="Aptos" w:hAnsi="Aptos"/>
                <w:sz w:val="18"/>
              </w:rPr>
              <w:t>35 %</w:t>
            </w:r>
          </w:p>
        </w:tc>
      </w:tr>
      <w:tr w:rsidR="006C208E" w:rsidRPr="004B2A9D" w14:paraId="1B018D02" w14:textId="77777777">
        <w:trPr>
          <w:jc w:val="center"/>
        </w:trPr>
        <w:tc>
          <w:tcPr>
            <w:tcW w:w="2232" w:type="dxa"/>
            <w:tcMar>
              <w:top w:w="80" w:type="dxa"/>
              <w:left w:w="90" w:type="dxa"/>
              <w:bottom w:w="80" w:type="dxa"/>
              <w:right w:w="90" w:type="dxa"/>
            </w:tcMar>
            <w:vAlign w:val="center"/>
          </w:tcPr>
          <w:p w14:paraId="6A351E2A" w14:textId="77777777" w:rsidR="006C208E" w:rsidRPr="004B2A9D" w:rsidRDefault="00000000" w:rsidP="004B2A9D">
            <w:pPr>
              <w:spacing w:after="0" w:line="240" w:lineRule="auto"/>
              <w:jc w:val="both"/>
              <w:rPr>
                <w:rFonts w:ascii="Aptos" w:hAnsi="Aptos"/>
                <w:lang w:val="es-CO"/>
              </w:rPr>
            </w:pPr>
            <w:r w:rsidRPr="004B2A9D">
              <w:rPr>
                <w:rFonts w:ascii="Aptos" w:hAnsi="Aptos"/>
                <w:sz w:val="18"/>
                <w:lang w:val="es-CO"/>
              </w:rPr>
              <w:t>Evaluación final – profesor de respaldo</w:t>
            </w:r>
          </w:p>
        </w:tc>
        <w:tc>
          <w:tcPr>
            <w:tcW w:w="3384" w:type="dxa"/>
            <w:tcMar>
              <w:top w:w="80" w:type="dxa"/>
              <w:left w:w="90" w:type="dxa"/>
              <w:bottom w:w="80" w:type="dxa"/>
              <w:right w:w="90" w:type="dxa"/>
            </w:tcMar>
            <w:vAlign w:val="center"/>
          </w:tcPr>
          <w:p w14:paraId="12D3295F" w14:textId="77777777" w:rsidR="006C208E" w:rsidRPr="004B2A9D" w:rsidRDefault="00000000" w:rsidP="004B2A9D">
            <w:pPr>
              <w:spacing w:after="0" w:line="240" w:lineRule="auto"/>
              <w:jc w:val="both"/>
              <w:rPr>
                <w:rFonts w:ascii="Aptos" w:hAnsi="Aptos"/>
              </w:rPr>
            </w:pPr>
            <w:proofErr w:type="spellStart"/>
            <w:r w:rsidRPr="004B2A9D">
              <w:rPr>
                <w:rFonts w:ascii="Aptos" w:hAnsi="Aptos"/>
                <w:sz w:val="18"/>
              </w:rPr>
              <w:t>Documento</w:t>
            </w:r>
            <w:proofErr w:type="spellEnd"/>
            <w:r w:rsidRPr="004B2A9D">
              <w:rPr>
                <w:rFonts w:ascii="Aptos" w:hAnsi="Aptos"/>
                <w:sz w:val="18"/>
              </w:rPr>
              <w:t xml:space="preserve"> final y </w:t>
            </w:r>
            <w:proofErr w:type="spellStart"/>
            <w:r w:rsidRPr="004B2A9D">
              <w:rPr>
                <w:rFonts w:ascii="Aptos" w:hAnsi="Aptos"/>
                <w:sz w:val="18"/>
              </w:rPr>
              <w:t>sustentación</w:t>
            </w:r>
            <w:proofErr w:type="spellEnd"/>
          </w:p>
        </w:tc>
        <w:tc>
          <w:tcPr>
            <w:tcW w:w="2520" w:type="dxa"/>
            <w:tcMar>
              <w:top w:w="80" w:type="dxa"/>
              <w:left w:w="90" w:type="dxa"/>
              <w:bottom w:w="80" w:type="dxa"/>
              <w:right w:w="90" w:type="dxa"/>
            </w:tcMar>
            <w:vAlign w:val="center"/>
          </w:tcPr>
          <w:p w14:paraId="49E6DB82" w14:textId="77777777" w:rsidR="006C208E" w:rsidRPr="004B2A9D" w:rsidRDefault="00000000" w:rsidP="004B2A9D">
            <w:pPr>
              <w:spacing w:after="0" w:line="240" w:lineRule="auto"/>
              <w:jc w:val="both"/>
              <w:rPr>
                <w:rFonts w:ascii="Aptos" w:hAnsi="Aptos"/>
              </w:rPr>
            </w:pPr>
            <w:r w:rsidRPr="004B2A9D">
              <w:rPr>
                <w:rFonts w:ascii="Aptos" w:hAnsi="Aptos"/>
                <w:sz w:val="18"/>
              </w:rPr>
              <w:t>Profesor de respaldo</w:t>
            </w:r>
          </w:p>
        </w:tc>
        <w:tc>
          <w:tcPr>
            <w:tcW w:w="1152" w:type="dxa"/>
            <w:tcMar>
              <w:top w:w="80" w:type="dxa"/>
              <w:left w:w="90" w:type="dxa"/>
              <w:bottom w:w="80" w:type="dxa"/>
              <w:right w:w="90" w:type="dxa"/>
            </w:tcMar>
            <w:vAlign w:val="center"/>
          </w:tcPr>
          <w:p w14:paraId="387FD455" w14:textId="77777777" w:rsidR="006C208E" w:rsidRPr="004B2A9D" w:rsidRDefault="00000000" w:rsidP="004B2A9D">
            <w:pPr>
              <w:spacing w:after="0" w:line="240" w:lineRule="auto"/>
              <w:jc w:val="both"/>
              <w:rPr>
                <w:rFonts w:ascii="Aptos" w:hAnsi="Aptos"/>
              </w:rPr>
            </w:pPr>
            <w:r w:rsidRPr="004B2A9D">
              <w:rPr>
                <w:rFonts w:ascii="Aptos" w:hAnsi="Aptos"/>
                <w:sz w:val="18"/>
              </w:rPr>
              <w:t>35 %</w:t>
            </w:r>
          </w:p>
        </w:tc>
      </w:tr>
      <w:tr w:rsidR="006C208E" w:rsidRPr="004B2A9D" w14:paraId="2B705D58" w14:textId="77777777" w:rsidTr="00BB165E">
        <w:trPr>
          <w:jc w:val="center"/>
        </w:trPr>
        <w:tc>
          <w:tcPr>
            <w:tcW w:w="2232" w:type="dxa"/>
            <w:tcMar>
              <w:top w:w="80" w:type="dxa"/>
              <w:left w:w="90" w:type="dxa"/>
              <w:bottom w:w="80" w:type="dxa"/>
              <w:right w:w="90" w:type="dxa"/>
            </w:tcMar>
            <w:vAlign w:val="center"/>
          </w:tcPr>
          <w:p w14:paraId="258B4E2F" w14:textId="77777777" w:rsidR="006C208E" w:rsidRPr="004B2A9D" w:rsidRDefault="00000000" w:rsidP="004B2A9D">
            <w:pPr>
              <w:spacing w:after="0" w:line="240" w:lineRule="auto"/>
              <w:jc w:val="both"/>
              <w:rPr>
                <w:rFonts w:ascii="Aptos" w:hAnsi="Aptos"/>
              </w:rPr>
            </w:pPr>
            <w:r w:rsidRPr="004B2A9D">
              <w:rPr>
                <w:rFonts w:ascii="Aptos" w:hAnsi="Aptos"/>
                <w:sz w:val="18"/>
              </w:rPr>
              <w:t>TOTAL</w:t>
            </w:r>
          </w:p>
        </w:tc>
        <w:tc>
          <w:tcPr>
            <w:tcW w:w="3384" w:type="dxa"/>
            <w:tcMar>
              <w:top w:w="80" w:type="dxa"/>
              <w:left w:w="90" w:type="dxa"/>
              <w:bottom w:w="80" w:type="dxa"/>
              <w:right w:w="90" w:type="dxa"/>
            </w:tcMar>
            <w:vAlign w:val="center"/>
          </w:tcPr>
          <w:p w14:paraId="6C432D59" w14:textId="77777777" w:rsidR="006C208E" w:rsidRPr="004B2A9D" w:rsidRDefault="006C208E" w:rsidP="004B2A9D">
            <w:pPr>
              <w:spacing w:after="0" w:line="240" w:lineRule="auto"/>
              <w:jc w:val="both"/>
              <w:rPr>
                <w:rFonts w:ascii="Aptos" w:hAnsi="Aptos"/>
              </w:rPr>
            </w:pPr>
          </w:p>
        </w:tc>
        <w:tc>
          <w:tcPr>
            <w:tcW w:w="2520" w:type="dxa"/>
            <w:tcMar>
              <w:top w:w="80" w:type="dxa"/>
              <w:left w:w="90" w:type="dxa"/>
              <w:bottom w:w="80" w:type="dxa"/>
              <w:right w:w="90" w:type="dxa"/>
            </w:tcMar>
            <w:vAlign w:val="center"/>
          </w:tcPr>
          <w:p w14:paraId="682FAC16" w14:textId="77777777" w:rsidR="006C208E" w:rsidRPr="004B2A9D" w:rsidRDefault="006C208E" w:rsidP="004B2A9D">
            <w:pPr>
              <w:spacing w:after="0" w:line="240" w:lineRule="auto"/>
              <w:jc w:val="both"/>
              <w:rPr>
                <w:rFonts w:ascii="Aptos" w:hAnsi="Aptos"/>
              </w:rPr>
            </w:pPr>
          </w:p>
        </w:tc>
        <w:tc>
          <w:tcPr>
            <w:tcW w:w="1152" w:type="dxa"/>
            <w:tcMar>
              <w:top w:w="80" w:type="dxa"/>
              <w:left w:w="90" w:type="dxa"/>
              <w:bottom w:w="80" w:type="dxa"/>
              <w:right w:w="90" w:type="dxa"/>
            </w:tcMar>
            <w:vAlign w:val="center"/>
          </w:tcPr>
          <w:p w14:paraId="07E9B278" w14:textId="77777777" w:rsidR="006C208E" w:rsidRPr="004B2A9D" w:rsidRDefault="00000000" w:rsidP="004B2A9D">
            <w:pPr>
              <w:spacing w:after="0" w:line="240" w:lineRule="auto"/>
              <w:jc w:val="both"/>
              <w:rPr>
                <w:rFonts w:ascii="Aptos" w:hAnsi="Aptos"/>
              </w:rPr>
            </w:pPr>
            <w:r w:rsidRPr="004B2A9D">
              <w:rPr>
                <w:rFonts w:ascii="Aptos" w:hAnsi="Aptos"/>
                <w:sz w:val="18"/>
              </w:rPr>
              <w:t>100 %</w:t>
            </w:r>
          </w:p>
        </w:tc>
      </w:tr>
    </w:tbl>
    <w:p w14:paraId="5EA4BCF7" w14:textId="77777777" w:rsidR="00390BEC" w:rsidRPr="004B2A9D" w:rsidRDefault="00390BEC" w:rsidP="004B2A9D">
      <w:pPr>
        <w:jc w:val="both"/>
        <w:rPr>
          <w:rFonts w:ascii="Aptos" w:hAnsi="Aptos"/>
          <w:b/>
          <w:lang w:val="es-CO"/>
        </w:rPr>
      </w:pPr>
    </w:p>
    <w:p w14:paraId="10B9B1D8" w14:textId="746EEDC6" w:rsidR="006C208E" w:rsidRPr="004B2A9D" w:rsidRDefault="00000000" w:rsidP="004B2A9D">
      <w:pPr>
        <w:jc w:val="both"/>
        <w:rPr>
          <w:rFonts w:ascii="Aptos" w:hAnsi="Aptos"/>
          <w:lang w:val="es-CO"/>
        </w:rPr>
      </w:pPr>
      <w:r w:rsidRPr="004B2A9D">
        <w:rPr>
          <w:rFonts w:ascii="Aptos" w:hAnsi="Aptos"/>
          <w:b/>
          <w:lang w:val="es-CO"/>
        </w:rPr>
        <w:t xml:space="preserve">Regla de continuidad de la evaluación. </w:t>
      </w:r>
      <w:r w:rsidRPr="004B2A9D">
        <w:rPr>
          <w:rFonts w:ascii="Aptos" w:hAnsi="Aptos"/>
          <w:lang w:val="es-CO"/>
        </w:rPr>
        <w:t>Si el director externo no remite alguna de las calificaciones requeridas o deja de estar disponible, el profesor de respaldo asignará la(s) calificación(es) faltante(s) con base en las evidencias académicas del estudiante. Esta sustitución no modifica los porcentajes de la evaluación.</w:t>
      </w:r>
    </w:p>
    <w:p w14:paraId="3EE859C6" w14:textId="77777777" w:rsidR="006C208E" w:rsidRPr="00BB165E" w:rsidRDefault="00000000" w:rsidP="004B2A9D">
      <w:pPr>
        <w:pStyle w:val="Ttulo1"/>
        <w:jc w:val="both"/>
        <w:rPr>
          <w:rFonts w:ascii="Aptos" w:hAnsi="Aptos"/>
          <w:color w:val="404040" w:themeColor="text1" w:themeTint="BF"/>
          <w:lang w:val="es-CO"/>
        </w:rPr>
      </w:pPr>
      <w:r w:rsidRPr="00BB165E">
        <w:rPr>
          <w:rFonts w:ascii="Aptos" w:hAnsi="Aptos"/>
          <w:color w:val="404040" w:themeColor="text1" w:themeTint="BF"/>
          <w:lang w:val="es-CO"/>
        </w:rPr>
        <w:t>7. Situaciones académicas especiales</w:t>
      </w:r>
    </w:p>
    <w:p w14:paraId="72C8E482"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7.1 Cambios o interrupción de la pasantía</w:t>
      </w:r>
    </w:p>
    <w:p w14:paraId="1FF3386E" w14:textId="77777777" w:rsidR="006C208E" w:rsidRPr="004B2A9D" w:rsidRDefault="00000000" w:rsidP="004B2A9D">
      <w:pPr>
        <w:jc w:val="both"/>
        <w:rPr>
          <w:rFonts w:ascii="Aptos" w:hAnsi="Aptos"/>
          <w:lang w:val="es-CO"/>
        </w:rPr>
      </w:pPr>
      <w:r w:rsidRPr="004B2A9D">
        <w:rPr>
          <w:rFonts w:ascii="Aptos" w:hAnsi="Aptos"/>
          <w:lang w:val="es-CO"/>
        </w:rPr>
        <w:t>Cualquier cambio significativo en la institución de destino, dirección, objetivos, metodología, duración o condiciones del proyecto deberá ser informado inmediatamente al profesor de respaldo y al Comité de Pregrado. Si la pasantía se interrumpe antes del tiempo previsto, el Comité de Pregrado determinará, con base en las causas, el avance alcanzado y la evidencia disponible, si es posible continuar la opción de grado, modificar el proyecto o aplicar las disposiciones académicas institucionales pertinentes.</w:t>
      </w:r>
    </w:p>
    <w:p w14:paraId="50C88856"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7.2 Entrega extemporánea y situaciones de fuerza mayor</w:t>
      </w:r>
    </w:p>
    <w:p w14:paraId="382323CF" w14:textId="7757D318" w:rsidR="006C208E" w:rsidRPr="004B2A9D" w:rsidRDefault="00000000" w:rsidP="004B2A9D">
      <w:pPr>
        <w:jc w:val="both"/>
        <w:rPr>
          <w:rFonts w:ascii="Aptos" w:hAnsi="Aptos"/>
          <w:lang w:val="es-CO"/>
        </w:rPr>
      </w:pPr>
      <w:r w:rsidRPr="004B2A9D">
        <w:rPr>
          <w:rFonts w:ascii="Aptos" w:hAnsi="Aptos"/>
          <w:lang w:val="es-CO"/>
        </w:rPr>
        <w:t>El incumplimiento de las fechas de entrega estará sujeto a las disposiciones del régimen académico vigente. Las situaciones de fuerza mayor que impidan completar el proyecto o la evaluación se tramitarán ante las instancias institucionales competentes</w:t>
      </w:r>
      <w:r w:rsidR="00BB165E">
        <w:rPr>
          <w:rFonts w:ascii="Aptos" w:hAnsi="Aptos"/>
          <w:lang w:val="es-CO"/>
        </w:rPr>
        <w:t xml:space="preserve"> presentando el caso inicialmente al Comité de Pregrado</w:t>
      </w:r>
      <w:r w:rsidRPr="004B2A9D">
        <w:rPr>
          <w:rFonts w:ascii="Aptos" w:hAnsi="Aptos"/>
          <w:lang w:val="es-CO"/>
        </w:rPr>
        <w:t>.</w:t>
      </w:r>
    </w:p>
    <w:p w14:paraId="37218A80"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7.3 Ética, integridad académica y propiedad intelectual</w:t>
      </w:r>
    </w:p>
    <w:p w14:paraId="1CCB2339" w14:textId="77777777" w:rsidR="006C208E" w:rsidRPr="004B2A9D" w:rsidRDefault="00000000" w:rsidP="004B2A9D">
      <w:pPr>
        <w:jc w:val="both"/>
        <w:rPr>
          <w:rFonts w:ascii="Aptos" w:hAnsi="Aptos"/>
          <w:lang w:val="es-CO"/>
        </w:rPr>
      </w:pPr>
      <w:r w:rsidRPr="004B2A9D">
        <w:rPr>
          <w:rFonts w:ascii="Aptos" w:hAnsi="Aptos"/>
          <w:lang w:val="es-CO"/>
        </w:rPr>
        <w:t>La investigación deberá cumplir las normas de integridad académica, citación, manejo responsable de datos, uso de inteligencia artificial generativa y ética de la investigación aplicables tanto en la Universidad de los Andes como en la institución de destino. Cuando existan acuerdos de confidencialidad o propiedad intelectual, estos deberán ser compatibles con la evaluación académica del Proyecto Final. La propuesta deberá identificar las autorizaciones o revisiones éticas que el proyecto requiera y precisar cuál institución es responsable de tramitarlas.</w:t>
      </w:r>
    </w:p>
    <w:p w14:paraId="38130990" w14:textId="77777777" w:rsidR="006C208E" w:rsidRPr="004B2A9D" w:rsidRDefault="00000000" w:rsidP="004B2A9D">
      <w:pPr>
        <w:jc w:val="both"/>
        <w:rPr>
          <w:rFonts w:ascii="Aptos" w:hAnsi="Aptos"/>
          <w:lang w:val="es-CO"/>
        </w:rPr>
      </w:pPr>
      <w:r w:rsidRPr="004B2A9D">
        <w:rPr>
          <w:rFonts w:ascii="Aptos" w:hAnsi="Aptos"/>
          <w:lang w:val="es-CO"/>
        </w:rPr>
        <w:br w:type="page"/>
      </w:r>
    </w:p>
    <w:p w14:paraId="4D62BA92" w14:textId="77777777" w:rsidR="006C208E" w:rsidRPr="00BB165E" w:rsidRDefault="00000000" w:rsidP="004B2A9D">
      <w:pPr>
        <w:pStyle w:val="Ttulo1"/>
        <w:jc w:val="both"/>
        <w:rPr>
          <w:rFonts w:ascii="Aptos" w:hAnsi="Aptos"/>
          <w:color w:val="404040" w:themeColor="text1" w:themeTint="BF"/>
          <w:lang w:val="es-CO"/>
        </w:rPr>
      </w:pPr>
      <w:r w:rsidRPr="00BB165E">
        <w:rPr>
          <w:rFonts w:ascii="Aptos" w:hAnsi="Aptos"/>
          <w:color w:val="404040" w:themeColor="text1" w:themeTint="BF"/>
          <w:lang w:val="es-CO"/>
        </w:rPr>
        <w:lastRenderedPageBreak/>
        <w:t>ANEXO 1. FORMATO PARA LA PROPUESTA DE PASANTÍA DE INVESTIGACIÓN</w:t>
      </w:r>
    </w:p>
    <w:p w14:paraId="5F9C4409" w14:textId="77777777" w:rsidR="006C208E" w:rsidRPr="004B2A9D" w:rsidRDefault="00000000" w:rsidP="00BB165E">
      <w:pPr>
        <w:jc w:val="center"/>
        <w:rPr>
          <w:rFonts w:ascii="Aptos" w:hAnsi="Aptos"/>
          <w:lang w:val="es-CO"/>
        </w:rPr>
      </w:pPr>
      <w:r w:rsidRPr="004B2A9D">
        <w:rPr>
          <w:rFonts w:ascii="Aptos" w:hAnsi="Aptos"/>
          <w:b/>
          <w:lang w:val="es-CO"/>
        </w:rPr>
        <w:t>Título del Proyecto Final</w:t>
      </w:r>
    </w:p>
    <w:p w14:paraId="08EAF4AD" w14:textId="6F0BB931" w:rsidR="006C208E" w:rsidRPr="004B2A9D" w:rsidRDefault="00000000" w:rsidP="00BB165E">
      <w:pPr>
        <w:jc w:val="center"/>
        <w:rPr>
          <w:rFonts w:ascii="Aptos" w:hAnsi="Aptos"/>
          <w:lang w:val="es-CO"/>
        </w:rPr>
      </w:pPr>
      <w:r w:rsidRPr="004B2A9D">
        <w:rPr>
          <w:rFonts w:ascii="Aptos" w:hAnsi="Aptos"/>
          <w:b/>
          <w:lang w:val="es-CO"/>
        </w:rPr>
        <w:t>Proyecto Final – Pasantía de investigación</w:t>
      </w:r>
    </w:p>
    <w:p w14:paraId="38B93770" w14:textId="77777777" w:rsidR="006C208E" w:rsidRPr="004B2A9D" w:rsidRDefault="00000000" w:rsidP="00BB165E">
      <w:pPr>
        <w:jc w:val="center"/>
        <w:rPr>
          <w:rFonts w:ascii="Aptos" w:hAnsi="Aptos"/>
          <w:lang w:val="es-CO"/>
        </w:rPr>
      </w:pPr>
      <w:r w:rsidRPr="004B2A9D">
        <w:rPr>
          <w:rFonts w:ascii="Aptos" w:hAnsi="Aptos"/>
          <w:b/>
          <w:lang w:val="es-CO"/>
        </w:rPr>
        <w:t>Nombre del estudiante</w:t>
      </w:r>
    </w:p>
    <w:p w14:paraId="34908C12" w14:textId="77777777" w:rsidR="006C208E" w:rsidRPr="004B2A9D" w:rsidRDefault="00000000" w:rsidP="00BB165E">
      <w:pPr>
        <w:jc w:val="center"/>
        <w:rPr>
          <w:rFonts w:ascii="Aptos" w:hAnsi="Aptos"/>
          <w:lang w:val="es-CO"/>
        </w:rPr>
      </w:pPr>
      <w:r w:rsidRPr="004B2A9D">
        <w:rPr>
          <w:rFonts w:ascii="Aptos" w:hAnsi="Aptos"/>
          <w:b/>
          <w:lang w:val="es-CO"/>
        </w:rPr>
        <w:t>Código de estudiante</w:t>
      </w:r>
    </w:p>
    <w:p w14:paraId="285A53D9" w14:textId="77777777" w:rsidR="006C208E" w:rsidRPr="004B2A9D" w:rsidRDefault="00000000" w:rsidP="00BB165E">
      <w:pPr>
        <w:jc w:val="center"/>
        <w:rPr>
          <w:rFonts w:ascii="Aptos" w:hAnsi="Aptos"/>
          <w:lang w:val="es-CO"/>
        </w:rPr>
      </w:pPr>
      <w:r w:rsidRPr="004B2A9D">
        <w:rPr>
          <w:rFonts w:ascii="Aptos" w:hAnsi="Aptos"/>
          <w:b/>
          <w:lang w:val="es-CO"/>
        </w:rPr>
        <w:t>Institución y grupo de investigación de destino</w:t>
      </w:r>
    </w:p>
    <w:p w14:paraId="2C4F8659" w14:textId="77777777" w:rsidR="006C208E" w:rsidRPr="004B2A9D" w:rsidRDefault="00000000" w:rsidP="00BB165E">
      <w:pPr>
        <w:jc w:val="center"/>
        <w:rPr>
          <w:rFonts w:ascii="Aptos" w:hAnsi="Aptos"/>
          <w:lang w:val="es-CO"/>
        </w:rPr>
      </w:pPr>
      <w:r w:rsidRPr="004B2A9D">
        <w:rPr>
          <w:rFonts w:ascii="Aptos" w:hAnsi="Aptos"/>
          <w:b/>
          <w:lang w:val="es-CO"/>
        </w:rPr>
        <w:t>Director en la institución de destino: nombre, cargo y correo</w:t>
      </w:r>
    </w:p>
    <w:p w14:paraId="4DC235F0" w14:textId="77777777" w:rsidR="006C208E" w:rsidRPr="004B2A9D" w:rsidRDefault="00000000" w:rsidP="00BB165E">
      <w:pPr>
        <w:jc w:val="center"/>
        <w:rPr>
          <w:rFonts w:ascii="Aptos" w:hAnsi="Aptos"/>
          <w:lang w:val="es-CO"/>
        </w:rPr>
      </w:pPr>
      <w:r w:rsidRPr="004B2A9D">
        <w:rPr>
          <w:rFonts w:ascii="Aptos" w:hAnsi="Aptos"/>
          <w:b/>
          <w:lang w:val="es-CO"/>
        </w:rPr>
        <w:t>Periodo y fechas previstas de la pasantía</w:t>
      </w:r>
    </w:p>
    <w:p w14:paraId="33304D72"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1. Introducción</w:t>
      </w:r>
    </w:p>
    <w:p w14:paraId="5F17D7B1" w14:textId="77777777" w:rsidR="006C208E" w:rsidRPr="004B2A9D" w:rsidRDefault="00000000" w:rsidP="004B2A9D">
      <w:pPr>
        <w:jc w:val="both"/>
        <w:rPr>
          <w:rFonts w:ascii="Aptos" w:hAnsi="Aptos"/>
          <w:lang w:val="es-CO"/>
        </w:rPr>
      </w:pPr>
      <w:r w:rsidRPr="004B2A9D">
        <w:rPr>
          <w:rFonts w:ascii="Aptos" w:hAnsi="Aptos"/>
          <w:lang w:val="es-CO"/>
        </w:rPr>
        <w:t>Presentar el contexto científico del proyecto, el problema o pregunta de investigación y un resumen del estado del arte relevante. La introducción debe justificar claramente la pertinencia del proyecto para la formación en Física e identificar los conceptos, teorías, metodologías o herramientas propias de la disciplina que serán utilizados. Debe explicar también el aporte formativo de realizar el proyecto en la institución de destino, en particular las metodologías, infraestructura, experiencia científica o entorno de investigación a los que tendrá acceso el estudiante.</w:t>
      </w:r>
    </w:p>
    <w:p w14:paraId="30BA93DE"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2. Objetivo general</w:t>
      </w:r>
    </w:p>
    <w:p w14:paraId="00C77B14" w14:textId="77777777" w:rsidR="006C208E" w:rsidRPr="004B2A9D" w:rsidRDefault="00000000" w:rsidP="004B2A9D">
      <w:pPr>
        <w:jc w:val="both"/>
        <w:rPr>
          <w:rFonts w:ascii="Aptos" w:hAnsi="Aptos"/>
          <w:lang w:val="es-CO"/>
        </w:rPr>
      </w:pPr>
      <w:r w:rsidRPr="004B2A9D">
        <w:rPr>
          <w:rFonts w:ascii="Aptos" w:hAnsi="Aptos"/>
          <w:lang w:val="es-CO"/>
        </w:rPr>
        <w:t>Formular un objetivo general claro, medible y coherente con el problema de investigación y con la duración de la pasantía.</w:t>
      </w:r>
    </w:p>
    <w:p w14:paraId="7FC9500E"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3. Objetivos específicos</w:t>
      </w:r>
    </w:p>
    <w:p w14:paraId="69112637" w14:textId="77777777" w:rsidR="006C208E" w:rsidRPr="004B2A9D" w:rsidRDefault="00000000" w:rsidP="004B2A9D">
      <w:pPr>
        <w:jc w:val="both"/>
        <w:rPr>
          <w:rFonts w:ascii="Aptos" w:hAnsi="Aptos"/>
          <w:lang w:val="es-CO"/>
        </w:rPr>
      </w:pPr>
      <w:r w:rsidRPr="004B2A9D">
        <w:rPr>
          <w:rFonts w:ascii="Aptos" w:hAnsi="Aptos"/>
          <w:lang w:val="es-CO"/>
        </w:rPr>
        <w:t>Definir objetivos específicos, claros y medibles, que permitan verificar el avance del proyecto y evidenciar la aplicación de conocimientos, metodologías y herramientas propias de la Física. Los objetivos deberán ser alcanzables dentro del tiempo efectivo de la pasantía.</w:t>
      </w:r>
    </w:p>
    <w:p w14:paraId="51F3FE65"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4. Metodología y plan de trabajo</w:t>
      </w:r>
    </w:p>
    <w:p w14:paraId="1873508B" w14:textId="77777777" w:rsidR="006C208E" w:rsidRPr="004B2A9D" w:rsidRDefault="00000000" w:rsidP="004B2A9D">
      <w:pPr>
        <w:jc w:val="both"/>
        <w:rPr>
          <w:rFonts w:ascii="Aptos" w:hAnsi="Aptos"/>
          <w:lang w:val="es-CO"/>
        </w:rPr>
      </w:pPr>
      <w:r w:rsidRPr="004B2A9D">
        <w:rPr>
          <w:rFonts w:ascii="Aptos" w:hAnsi="Aptos"/>
          <w:lang w:val="es-CO"/>
        </w:rPr>
        <w:t>Describir detalladamente la metodología que se utilizará para alcanzar los objetivos. Para trabajos teóricos o computacionales se deberán especificar los modelos, cálculos, simulaciones, datos, software y recursos requeridos. Para trabajos experimentales se deberán describir los montajes, técnicas, equipos, materiales, espacios y protocolos necesarios. Debe indicarse qué recursos estarán disponibles en la institución de destino y cómo serán utilizados.</w:t>
      </w:r>
    </w:p>
    <w:p w14:paraId="1AE5B4E6"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5. Consideraciones éticas, integridad, datos y propiedad intelectual</w:t>
      </w:r>
    </w:p>
    <w:p w14:paraId="79598B35" w14:textId="77777777" w:rsidR="006C208E" w:rsidRPr="004B2A9D" w:rsidRDefault="00000000" w:rsidP="004B2A9D">
      <w:pPr>
        <w:jc w:val="both"/>
        <w:rPr>
          <w:rFonts w:ascii="Aptos" w:hAnsi="Aptos"/>
          <w:lang w:val="es-CO"/>
        </w:rPr>
      </w:pPr>
      <w:r w:rsidRPr="004B2A9D">
        <w:rPr>
          <w:rFonts w:ascii="Aptos" w:hAnsi="Aptos"/>
          <w:lang w:val="es-CO"/>
        </w:rPr>
        <w:t>Identificar los aspectos éticos relevantes, el manejo de datos, las normas de citación, los posibles conflictos de interés y las condiciones de confidencialidad o propiedad intelectual. Indicar explícitamente si el proyecto requiere aprobación de un comité de ética u otra autorización y cuál institución será responsable del trámite. El uso de herramientas de inteligencia artificial deberá ajustarse a los lineamientos institucionales vigentes.</w:t>
      </w:r>
    </w:p>
    <w:p w14:paraId="7B3E5E2C"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6. Cronograma de trabajo</w:t>
      </w:r>
    </w:p>
    <w:p w14:paraId="22AFA9CF" w14:textId="77777777" w:rsidR="006C208E" w:rsidRDefault="00000000" w:rsidP="004B2A9D">
      <w:pPr>
        <w:jc w:val="both"/>
        <w:rPr>
          <w:rFonts w:ascii="Aptos" w:hAnsi="Aptos"/>
          <w:lang w:val="es-CO"/>
        </w:rPr>
      </w:pPr>
      <w:r w:rsidRPr="004B2A9D">
        <w:rPr>
          <w:rFonts w:ascii="Aptos" w:hAnsi="Aptos"/>
          <w:lang w:val="es-CO"/>
        </w:rPr>
        <w:t>Presentar un cronograma que cubra como mínimo las 8 semanas de la pasantía e identifique tareas, hitos y productos esperados. El cronograma deberá incluir el seguimiento intermedio, la preparación del documento final y la sustentación.</w:t>
      </w:r>
    </w:p>
    <w:tbl>
      <w:tblPr>
        <w:tblStyle w:val="Tablaconcuadrcula"/>
        <w:tblW w:w="0" w:type="auto"/>
        <w:jc w:val="center"/>
        <w:tblLook w:val="04A0" w:firstRow="1" w:lastRow="0" w:firstColumn="1" w:lastColumn="0" w:noHBand="0" w:noVBand="1"/>
      </w:tblPr>
      <w:tblGrid>
        <w:gridCol w:w="2160"/>
        <w:gridCol w:w="648"/>
        <w:gridCol w:w="648"/>
        <w:gridCol w:w="648"/>
        <w:gridCol w:w="648"/>
        <w:gridCol w:w="648"/>
        <w:gridCol w:w="648"/>
        <w:gridCol w:w="648"/>
        <w:gridCol w:w="648"/>
      </w:tblGrid>
      <w:tr w:rsidR="00BB165E" w:rsidRPr="004B2A9D" w14:paraId="1AEC5FDB" w14:textId="77777777" w:rsidTr="00BB165E">
        <w:trPr>
          <w:jc w:val="center"/>
        </w:trPr>
        <w:tc>
          <w:tcPr>
            <w:tcW w:w="2160" w:type="dxa"/>
            <w:shd w:val="clear" w:color="auto" w:fill="7F7F7F" w:themeFill="text1" w:themeFillTint="80"/>
            <w:tcMar>
              <w:top w:w="80" w:type="dxa"/>
              <w:left w:w="90" w:type="dxa"/>
              <w:bottom w:w="80" w:type="dxa"/>
              <w:right w:w="90" w:type="dxa"/>
            </w:tcMar>
            <w:vAlign w:val="center"/>
          </w:tcPr>
          <w:p w14:paraId="0EA25330" w14:textId="77777777" w:rsidR="00BB165E" w:rsidRPr="004B2A9D" w:rsidRDefault="00BB165E" w:rsidP="00BB165E">
            <w:pPr>
              <w:jc w:val="center"/>
              <w:rPr>
                <w:rFonts w:ascii="Aptos" w:hAnsi="Aptos"/>
              </w:rPr>
            </w:pPr>
            <w:r w:rsidRPr="004B2A9D">
              <w:rPr>
                <w:rFonts w:ascii="Aptos" w:hAnsi="Aptos"/>
                <w:b/>
                <w:color w:val="FFFFFF"/>
                <w:sz w:val="18"/>
              </w:rPr>
              <w:lastRenderedPageBreak/>
              <w:t xml:space="preserve">Tarea / </w:t>
            </w:r>
            <w:proofErr w:type="spellStart"/>
            <w:r w:rsidRPr="004B2A9D">
              <w:rPr>
                <w:rFonts w:ascii="Aptos" w:hAnsi="Aptos"/>
                <w:b/>
                <w:color w:val="FFFFFF"/>
                <w:sz w:val="18"/>
              </w:rPr>
              <w:t>semana</w:t>
            </w:r>
            <w:proofErr w:type="spellEnd"/>
          </w:p>
        </w:tc>
        <w:tc>
          <w:tcPr>
            <w:tcW w:w="648" w:type="dxa"/>
            <w:shd w:val="clear" w:color="auto" w:fill="7F7F7F" w:themeFill="text1" w:themeFillTint="80"/>
            <w:tcMar>
              <w:top w:w="80" w:type="dxa"/>
              <w:left w:w="90" w:type="dxa"/>
              <w:bottom w:w="80" w:type="dxa"/>
              <w:right w:w="90" w:type="dxa"/>
            </w:tcMar>
            <w:vAlign w:val="center"/>
          </w:tcPr>
          <w:p w14:paraId="045E0ED7" w14:textId="77777777" w:rsidR="00BB165E" w:rsidRPr="004B2A9D" w:rsidRDefault="00BB165E" w:rsidP="00BB165E">
            <w:pPr>
              <w:jc w:val="center"/>
              <w:rPr>
                <w:rFonts w:ascii="Aptos" w:hAnsi="Aptos"/>
              </w:rPr>
            </w:pPr>
            <w:r w:rsidRPr="004B2A9D">
              <w:rPr>
                <w:rFonts w:ascii="Aptos" w:hAnsi="Aptos"/>
                <w:b/>
                <w:color w:val="FFFFFF"/>
                <w:sz w:val="18"/>
              </w:rPr>
              <w:t>1</w:t>
            </w:r>
          </w:p>
        </w:tc>
        <w:tc>
          <w:tcPr>
            <w:tcW w:w="648" w:type="dxa"/>
            <w:shd w:val="clear" w:color="auto" w:fill="7F7F7F" w:themeFill="text1" w:themeFillTint="80"/>
            <w:tcMar>
              <w:top w:w="80" w:type="dxa"/>
              <w:left w:w="90" w:type="dxa"/>
              <w:bottom w:w="80" w:type="dxa"/>
              <w:right w:w="90" w:type="dxa"/>
            </w:tcMar>
            <w:vAlign w:val="center"/>
          </w:tcPr>
          <w:p w14:paraId="276BFCA3" w14:textId="77777777" w:rsidR="00BB165E" w:rsidRPr="004B2A9D" w:rsidRDefault="00BB165E" w:rsidP="00BB165E">
            <w:pPr>
              <w:jc w:val="center"/>
              <w:rPr>
                <w:rFonts w:ascii="Aptos" w:hAnsi="Aptos"/>
              </w:rPr>
            </w:pPr>
            <w:r w:rsidRPr="004B2A9D">
              <w:rPr>
                <w:rFonts w:ascii="Aptos" w:hAnsi="Aptos"/>
                <w:b/>
                <w:color w:val="FFFFFF"/>
                <w:sz w:val="18"/>
              </w:rPr>
              <w:t>2</w:t>
            </w:r>
          </w:p>
        </w:tc>
        <w:tc>
          <w:tcPr>
            <w:tcW w:w="648" w:type="dxa"/>
            <w:shd w:val="clear" w:color="auto" w:fill="7F7F7F" w:themeFill="text1" w:themeFillTint="80"/>
            <w:tcMar>
              <w:top w:w="80" w:type="dxa"/>
              <w:left w:w="90" w:type="dxa"/>
              <w:bottom w:w="80" w:type="dxa"/>
              <w:right w:w="90" w:type="dxa"/>
            </w:tcMar>
            <w:vAlign w:val="center"/>
          </w:tcPr>
          <w:p w14:paraId="74C7CB55" w14:textId="77777777" w:rsidR="00BB165E" w:rsidRPr="004B2A9D" w:rsidRDefault="00BB165E" w:rsidP="00BB165E">
            <w:pPr>
              <w:jc w:val="center"/>
              <w:rPr>
                <w:rFonts w:ascii="Aptos" w:hAnsi="Aptos"/>
              </w:rPr>
            </w:pPr>
            <w:r w:rsidRPr="004B2A9D">
              <w:rPr>
                <w:rFonts w:ascii="Aptos" w:hAnsi="Aptos"/>
                <w:b/>
                <w:color w:val="FFFFFF"/>
                <w:sz w:val="18"/>
              </w:rPr>
              <w:t>3</w:t>
            </w:r>
          </w:p>
        </w:tc>
        <w:tc>
          <w:tcPr>
            <w:tcW w:w="648" w:type="dxa"/>
            <w:shd w:val="clear" w:color="auto" w:fill="7F7F7F" w:themeFill="text1" w:themeFillTint="80"/>
            <w:tcMar>
              <w:top w:w="80" w:type="dxa"/>
              <w:left w:w="90" w:type="dxa"/>
              <w:bottom w:w="80" w:type="dxa"/>
              <w:right w:w="90" w:type="dxa"/>
            </w:tcMar>
            <w:vAlign w:val="center"/>
          </w:tcPr>
          <w:p w14:paraId="2FD07F14" w14:textId="77777777" w:rsidR="00BB165E" w:rsidRPr="004B2A9D" w:rsidRDefault="00BB165E" w:rsidP="00BB165E">
            <w:pPr>
              <w:jc w:val="center"/>
              <w:rPr>
                <w:rFonts w:ascii="Aptos" w:hAnsi="Aptos"/>
              </w:rPr>
            </w:pPr>
            <w:r w:rsidRPr="004B2A9D">
              <w:rPr>
                <w:rFonts w:ascii="Aptos" w:hAnsi="Aptos"/>
                <w:b/>
                <w:color w:val="FFFFFF"/>
                <w:sz w:val="18"/>
              </w:rPr>
              <w:t>4</w:t>
            </w:r>
          </w:p>
        </w:tc>
        <w:tc>
          <w:tcPr>
            <w:tcW w:w="648" w:type="dxa"/>
            <w:shd w:val="clear" w:color="auto" w:fill="7F7F7F" w:themeFill="text1" w:themeFillTint="80"/>
            <w:tcMar>
              <w:top w:w="80" w:type="dxa"/>
              <w:left w:w="90" w:type="dxa"/>
              <w:bottom w:w="80" w:type="dxa"/>
              <w:right w:w="90" w:type="dxa"/>
            </w:tcMar>
            <w:vAlign w:val="center"/>
          </w:tcPr>
          <w:p w14:paraId="6CA7FE33" w14:textId="77777777" w:rsidR="00BB165E" w:rsidRPr="004B2A9D" w:rsidRDefault="00BB165E" w:rsidP="00BB165E">
            <w:pPr>
              <w:jc w:val="center"/>
              <w:rPr>
                <w:rFonts w:ascii="Aptos" w:hAnsi="Aptos"/>
              </w:rPr>
            </w:pPr>
            <w:r w:rsidRPr="004B2A9D">
              <w:rPr>
                <w:rFonts w:ascii="Aptos" w:hAnsi="Aptos"/>
                <w:b/>
                <w:color w:val="FFFFFF"/>
                <w:sz w:val="18"/>
              </w:rPr>
              <w:t>5</w:t>
            </w:r>
          </w:p>
        </w:tc>
        <w:tc>
          <w:tcPr>
            <w:tcW w:w="648" w:type="dxa"/>
            <w:shd w:val="clear" w:color="auto" w:fill="7F7F7F" w:themeFill="text1" w:themeFillTint="80"/>
            <w:tcMar>
              <w:top w:w="80" w:type="dxa"/>
              <w:left w:w="90" w:type="dxa"/>
              <w:bottom w:w="80" w:type="dxa"/>
              <w:right w:w="90" w:type="dxa"/>
            </w:tcMar>
            <w:vAlign w:val="center"/>
          </w:tcPr>
          <w:p w14:paraId="03CFE5DD" w14:textId="77777777" w:rsidR="00BB165E" w:rsidRPr="004B2A9D" w:rsidRDefault="00BB165E" w:rsidP="00BB165E">
            <w:pPr>
              <w:jc w:val="center"/>
              <w:rPr>
                <w:rFonts w:ascii="Aptos" w:hAnsi="Aptos"/>
              </w:rPr>
            </w:pPr>
            <w:r w:rsidRPr="004B2A9D">
              <w:rPr>
                <w:rFonts w:ascii="Aptos" w:hAnsi="Aptos"/>
                <w:b/>
                <w:color w:val="FFFFFF"/>
                <w:sz w:val="18"/>
              </w:rPr>
              <w:t>6</w:t>
            </w:r>
          </w:p>
        </w:tc>
        <w:tc>
          <w:tcPr>
            <w:tcW w:w="648" w:type="dxa"/>
            <w:shd w:val="clear" w:color="auto" w:fill="7F7F7F" w:themeFill="text1" w:themeFillTint="80"/>
            <w:tcMar>
              <w:top w:w="80" w:type="dxa"/>
              <w:left w:w="90" w:type="dxa"/>
              <w:bottom w:w="80" w:type="dxa"/>
              <w:right w:w="90" w:type="dxa"/>
            </w:tcMar>
            <w:vAlign w:val="center"/>
          </w:tcPr>
          <w:p w14:paraId="59B20229" w14:textId="77777777" w:rsidR="00BB165E" w:rsidRPr="004B2A9D" w:rsidRDefault="00BB165E" w:rsidP="00BB165E">
            <w:pPr>
              <w:jc w:val="center"/>
              <w:rPr>
                <w:rFonts w:ascii="Aptos" w:hAnsi="Aptos"/>
              </w:rPr>
            </w:pPr>
            <w:r w:rsidRPr="004B2A9D">
              <w:rPr>
                <w:rFonts w:ascii="Aptos" w:hAnsi="Aptos"/>
                <w:b/>
                <w:color w:val="FFFFFF"/>
                <w:sz w:val="18"/>
              </w:rPr>
              <w:t>7</w:t>
            </w:r>
          </w:p>
        </w:tc>
        <w:tc>
          <w:tcPr>
            <w:tcW w:w="648" w:type="dxa"/>
            <w:shd w:val="clear" w:color="auto" w:fill="7F7F7F" w:themeFill="text1" w:themeFillTint="80"/>
            <w:tcMar>
              <w:top w:w="80" w:type="dxa"/>
              <w:left w:w="90" w:type="dxa"/>
              <w:bottom w:w="80" w:type="dxa"/>
              <w:right w:w="90" w:type="dxa"/>
            </w:tcMar>
            <w:vAlign w:val="center"/>
          </w:tcPr>
          <w:p w14:paraId="1D09C58C" w14:textId="77777777" w:rsidR="00BB165E" w:rsidRPr="004B2A9D" w:rsidRDefault="00BB165E" w:rsidP="00BB165E">
            <w:pPr>
              <w:jc w:val="center"/>
              <w:rPr>
                <w:rFonts w:ascii="Aptos" w:hAnsi="Aptos"/>
              </w:rPr>
            </w:pPr>
            <w:r w:rsidRPr="004B2A9D">
              <w:rPr>
                <w:rFonts w:ascii="Aptos" w:hAnsi="Aptos"/>
                <w:b/>
                <w:color w:val="FFFFFF"/>
                <w:sz w:val="18"/>
              </w:rPr>
              <w:t>8</w:t>
            </w:r>
          </w:p>
        </w:tc>
      </w:tr>
      <w:tr w:rsidR="00BB165E" w:rsidRPr="004B2A9D" w14:paraId="7CD478B2" w14:textId="77777777" w:rsidTr="00BB578B">
        <w:trPr>
          <w:jc w:val="center"/>
        </w:trPr>
        <w:tc>
          <w:tcPr>
            <w:tcW w:w="2160" w:type="dxa"/>
            <w:tcMar>
              <w:top w:w="80" w:type="dxa"/>
              <w:left w:w="90" w:type="dxa"/>
              <w:bottom w:w="80" w:type="dxa"/>
              <w:right w:w="90" w:type="dxa"/>
            </w:tcMar>
            <w:vAlign w:val="center"/>
          </w:tcPr>
          <w:p w14:paraId="79261FC9" w14:textId="77777777" w:rsidR="00BB165E" w:rsidRPr="004B2A9D" w:rsidRDefault="00BB165E" w:rsidP="000E14A5">
            <w:pPr>
              <w:spacing w:after="0" w:line="240" w:lineRule="auto"/>
              <w:jc w:val="both"/>
              <w:rPr>
                <w:rFonts w:ascii="Aptos" w:hAnsi="Aptos"/>
              </w:rPr>
            </w:pPr>
            <w:r w:rsidRPr="004B2A9D">
              <w:rPr>
                <w:rFonts w:ascii="Aptos" w:hAnsi="Aptos"/>
                <w:sz w:val="18"/>
              </w:rPr>
              <w:t>Tarea 1</w:t>
            </w:r>
          </w:p>
        </w:tc>
        <w:tc>
          <w:tcPr>
            <w:tcW w:w="648" w:type="dxa"/>
            <w:tcMar>
              <w:top w:w="80" w:type="dxa"/>
              <w:left w:w="90" w:type="dxa"/>
              <w:bottom w:w="80" w:type="dxa"/>
              <w:right w:w="90" w:type="dxa"/>
            </w:tcMar>
            <w:vAlign w:val="center"/>
          </w:tcPr>
          <w:p w14:paraId="469E49F2"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tcMar>
              <w:top w:w="80" w:type="dxa"/>
              <w:left w:w="90" w:type="dxa"/>
              <w:bottom w:w="80" w:type="dxa"/>
              <w:right w:w="90" w:type="dxa"/>
            </w:tcMar>
            <w:vAlign w:val="center"/>
          </w:tcPr>
          <w:p w14:paraId="4187A05B"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tcMar>
              <w:top w:w="80" w:type="dxa"/>
              <w:left w:w="90" w:type="dxa"/>
              <w:bottom w:w="80" w:type="dxa"/>
              <w:right w:w="90" w:type="dxa"/>
            </w:tcMar>
            <w:vAlign w:val="center"/>
          </w:tcPr>
          <w:p w14:paraId="0B1F9BED"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tcMar>
              <w:top w:w="80" w:type="dxa"/>
              <w:left w:w="90" w:type="dxa"/>
              <w:bottom w:w="80" w:type="dxa"/>
              <w:right w:w="90" w:type="dxa"/>
            </w:tcMar>
            <w:vAlign w:val="center"/>
          </w:tcPr>
          <w:p w14:paraId="56AD96E8" w14:textId="77777777" w:rsidR="00BB165E" w:rsidRPr="004B2A9D" w:rsidRDefault="00BB165E" w:rsidP="000E14A5">
            <w:pPr>
              <w:spacing w:after="0" w:line="240" w:lineRule="auto"/>
              <w:jc w:val="both"/>
              <w:rPr>
                <w:rFonts w:ascii="Aptos" w:hAnsi="Aptos"/>
              </w:rPr>
            </w:pPr>
          </w:p>
        </w:tc>
        <w:tc>
          <w:tcPr>
            <w:tcW w:w="648" w:type="dxa"/>
            <w:tcMar>
              <w:top w:w="80" w:type="dxa"/>
              <w:left w:w="90" w:type="dxa"/>
              <w:bottom w:w="80" w:type="dxa"/>
              <w:right w:w="90" w:type="dxa"/>
            </w:tcMar>
            <w:vAlign w:val="center"/>
          </w:tcPr>
          <w:p w14:paraId="5C832AE1" w14:textId="77777777" w:rsidR="00BB165E" w:rsidRPr="004B2A9D" w:rsidRDefault="00BB165E" w:rsidP="000E14A5">
            <w:pPr>
              <w:spacing w:after="0" w:line="240" w:lineRule="auto"/>
              <w:jc w:val="both"/>
              <w:rPr>
                <w:rFonts w:ascii="Aptos" w:hAnsi="Aptos"/>
              </w:rPr>
            </w:pPr>
          </w:p>
        </w:tc>
        <w:tc>
          <w:tcPr>
            <w:tcW w:w="648" w:type="dxa"/>
            <w:tcMar>
              <w:top w:w="80" w:type="dxa"/>
              <w:left w:w="90" w:type="dxa"/>
              <w:bottom w:w="80" w:type="dxa"/>
              <w:right w:w="90" w:type="dxa"/>
            </w:tcMar>
            <w:vAlign w:val="center"/>
          </w:tcPr>
          <w:p w14:paraId="2F10E975" w14:textId="77777777" w:rsidR="00BB165E" w:rsidRPr="004B2A9D" w:rsidRDefault="00BB165E" w:rsidP="000E14A5">
            <w:pPr>
              <w:spacing w:after="0" w:line="240" w:lineRule="auto"/>
              <w:jc w:val="both"/>
              <w:rPr>
                <w:rFonts w:ascii="Aptos" w:hAnsi="Aptos"/>
              </w:rPr>
            </w:pPr>
          </w:p>
        </w:tc>
        <w:tc>
          <w:tcPr>
            <w:tcW w:w="648" w:type="dxa"/>
            <w:tcMar>
              <w:top w:w="80" w:type="dxa"/>
              <w:left w:w="90" w:type="dxa"/>
              <w:bottom w:w="80" w:type="dxa"/>
              <w:right w:w="90" w:type="dxa"/>
            </w:tcMar>
            <w:vAlign w:val="center"/>
          </w:tcPr>
          <w:p w14:paraId="36D900AD" w14:textId="77777777" w:rsidR="00BB165E" w:rsidRPr="004B2A9D" w:rsidRDefault="00BB165E" w:rsidP="000E14A5">
            <w:pPr>
              <w:spacing w:after="0" w:line="240" w:lineRule="auto"/>
              <w:jc w:val="both"/>
              <w:rPr>
                <w:rFonts w:ascii="Aptos" w:hAnsi="Aptos"/>
              </w:rPr>
            </w:pPr>
          </w:p>
        </w:tc>
        <w:tc>
          <w:tcPr>
            <w:tcW w:w="648" w:type="dxa"/>
            <w:tcMar>
              <w:top w:w="80" w:type="dxa"/>
              <w:left w:w="90" w:type="dxa"/>
              <w:bottom w:w="80" w:type="dxa"/>
              <w:right w:w="90" w:type="dxa"/>
            </w:tcMar>
            <w:vAlign w:val="center"/>
          </w:tcPr>
          <w:p w14:paraId="3DFBB827" w14:textId="77777777" w:rsidR="00BB165E" w:rsidRPr="004B2A9D" w:rsidRDefault="00BB165E" w:rsidP="000E14A5">
            <w:pPr>
              <w:spacing w:after="0" w:line="240" w:lineRule="auto"/>
              <w:jc w:val="both"/>
              <w:rPr>
                <w:rFonts w:ascii="Aptos" w:hAnsi="Aptos"/>
              </w:rPr>
            </w:pPr>
          </w:p>
        </w:tc>
      </w:tr>
      <w:tr w:rsidR="00BB165E" w:rsidRPr="004B2A9D" w14:paraId="3C043588" w14:textId="77777777" w:rsidTr="00BB578B">
        <w:trPr>
          <w:jc w:val="center"/>
        </w:trPr>
        <w:tc>
          <w:tcPr>
            <w:tcW w:w="2160" w:type="dxa"/>
            <w:shd w:val="clear" w:color="auto" w:fill="F4F7FA"/>
            <w:tcMar>
              <w:top w:w="80" w:type="dxa"/>
              <w:left w:w="90" w:type="dxa"/>
              <w:bottom w:w="80" w:type="dxa"/>
              <w:right w:w="90" w:type="dxa"/>
            </w:tcMar>
            <w:vAlign w:val="center"/>
          </w:tcPr>
          <w:p w14:paraId="7E273E45" w14:textId="77777777" w:rsidR="00BB165E" w:rsidRPr="004B2A9D" w:rsidRDefault="00BB165E" w:rsidP="000E14A5">
            <w:pPr>
              <w:spacing w:after="0" w:line="240" w:lineRule="auto"/>
              <w:jc w:val="both"/>
              <w:rPr>
                <w:rFonts w:ascii="Aptos" w:hAnsi="Aptos"/>
              </w:rPr>
            </w:pPr>
            <w:r w:rsidRPr="004B2A9D">
              <w:rPr>
                <w:rFonts w:ascii="Aptos" w:hAnsi="Aptos"/>
                <w:sz w:val="18"/>
              </w:rPr>
              <w:t>Tarea 2</w:t>
            </w:r>
          </w:p>
        </w:tc>
        <w:tc>
          <w:tcPr>
            <w:tcW w:w="648" w:type="dxa"/>
            <w:shd w:val="clear" w:color="auto" w:fill="F4F7FA"/>
            <w:tcMar>
              <w:top w:w="80" w:type="dxa"/>
              <w:left w:w="90" w:type="dxa"/>
              <w:bottom w:w="80" w:type="dxa"/>
              <w:right w:w="90" w:type="dxa"/>
            </w:tcMar>
            <w:vAlign w:val="center"/>
          </w:tcPr>
          <w:p w14:paraId="428CD5C7" w14:textId="77777777" w:rsidR="00BB165E" w:rsidRPr="004B2A9D" w:rsidRDefault="00BB165E" w:rsidP="000E14A5">
            <w:pPr>
              <w:spacing w:after="0" w:line="240" w:lineRule="auto"/>
              <w:jc w:val="both"/>
              <w:rPr>
                <w:rFonts w:ascii="Aptos" w:hAnsi="Aptos"/>
              </w:rPr>
            </w:pPr>
          </w:p>
        </w:tc>
        <w:tc>
          <w:tcPr>
            <w:tcW w:w="648" w:type="dxa"/>
            <w:shd w:val="clear" w:color="auto" w:fill="F4F7FA"/>
            <w:tcMar>
              <w:top w:w="80" w:type="dxa"/>
              <w:left w:w="90" w:type="dxa"/>
              <w:bottom w:w="80" w:type="dxa"/>
              <w:right w:w="90" w:type="dxa"/>
            </w:tcMar>
            <w:vAlign w:val="center"/>
          </w:tcPr>
          <w:p w14:paraId="2FF1FEBF"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shd w:val="clear" w:color="auto" w:fill="F4F7FA"/>
            <w:tcMar>
              <w:top w:w="80" w:type="dxa"/>
              <w:left w:w="90" w:type="dxa"/>
              <w:bottom w:w="80" w:type="dxa"/>
              <w:right w:w="90" w:type="dxa"/>
            </w:tcMar>
            <w:vAlign w:val="center"/>
          </w:tcPr>
          <w:p w14:paraId="71C6BBDA"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shd w:val="clear" w:color="auto" w:fill="F4F7FA"/>
            <w:tcMar>
              <w:top w:w="80" w:type="dxa"/>
              <w:left w:w="90" w:type="dxa"/>
              <w:bottom w:w="80" w:type="dxa"/>
              <w:right w:w="90" w:type="dxa"/>
            </w:tcMar>
            <w:vAlign w:val="center"/>
          </w:tcPr>
          <w:p w14:paraId="70218B8F"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shd w:val="clear" w:color="auto" w:fill="F4F7FA"/>
            <w:tcMar>
              <w:top w:w="80" w:type="dxa"/>
              <w:left w:w="90" w:type="dxa"/>
              <w:bottom w:w="80" w:type="dxa"/>
              <w:right w:w="90" w:type="dxa"/>
            </w:tcMar>
            <w:vAlign w:val="center"/>
          </w:tcPr>
          <w:p w14:paraId="51F3E668"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shd w:val="clear" w:color="auto" w:fill="F4F7FA"/>
            <w:tcMar>
              <w:top w:w="80" w:type="dxa"/>
              <w:left w:w="90" w:type="dxa"/>
              <w:bottom w:w="80" w:type="dxa"/>
              <w:right w:w="90" w:type="dxa"/>
            </w:tcMar>
            <w:vAlign w:val="center"/>
          </w:tcPr>
          <w:p w14:paraId="14DB0E8F" w14:textId="77777777" w:rsidR="00BB165E" w:rsidRPr="004B2A9D" w:rsidRDefault="00BB165E" w:rsidP="000E14A5">
            <w:pPr>
              <w:spacing w:after="0" w:line="240" w:lineRule="auto"/>
              <w:jc w:val="both"/>
              <w:rPr>
                <w:rFonts w:ascii="Aptos" w:hAnsi="Aptos"/>
              </w:rPr>
            </w:pPr>
          </w:p>
        </w:tc>
        <w:tc>
          <w:tcPr>
            <w:tcW w:w="648" w:type="dxa"/>
            <w:shd w:val="clear" w:color="auto" w:fill="F4F7FA"/>
            <w:tcMar>
              <w:top w:w="80" w:type="dxa"/>
              <w:left w:w="90" w:type="dxa"/>
              <w:bottom w:w="80" w:type="dxa"/>
              <w:right w:w="90" w:type="dxa"/>
            </w:tcMar>
            <w:vAlign w:val="center"/>
          </w:tcPr>
          <w:p w14:paraId="32CA3135" w14:textId="77777777" w:rsidR="00BB165E" w:rsidRPr="004B2A9D" w:rsidRDefault="00BB165E" w:rsidP="000E14A5">
            <w:pPr>
              <w:spacing w:after="0" w:line="240" w:lineRule="auto"/>
              <w:jc w:val="both"/>
              <w:rPr>
                <w:rFonts w:ascii="Aptos" w:hAnsi="Aptos"/>
              </w:rPr>
            </w:pPr>
          </w:p>
        </w:tc>
        <w:tc>
          <w:tcPr>
            <w:tcW w:w="648" w:type="dxa"/>
            <w:shd w:val="clear" w:color="auto" w:fill="F4F7FA"/>
            <w:tcMar>
              <w:top w:w="80" w:type="dxa"/>
              <w:left w:w="90" w:type="dxa"/>
              <w:bottom w:w="80" w:type="dxa"/>
              <w:right w:w="90" w:type="dxa"/>
            </w:tcMar>
            <w:vAlign w:val="center"/>
          </w:tcPr>
          <w:p w14:paraId="11CE8D02" w14:textId="77777777" w:rsidR="00BB165E" w:rsidRPr="004B2A9D" w:rsidRDefault="00BB165E" w:rsidP="000E14A5">
            <w:pPr>
              <w:spacing w:after="0" w:line="240" w:lineRule="auto"/>
              <w:jc w:val="both"/>
              <w:rPr>
                <w:rFonts w:ascii="Aptos" w:hAnsi="Aptos"/>
              </w:rPr>
            </w:pPr>
          </w:p>
        </w:tc>
      </w:tr>
      <w:tr w:rsidR="00BB165E" w:rsidRPr="004B2A9D" w14:paraId="1EB713DE" w14:textId="77777777" w:rsidTr="00BB578B">
        <w:trPr>
          <w:jc w:val="center"/>
        </w:trPr>
        <w:tc>
          <w:tcPr>
            <w:tcW w:w="2160" w:type="dxa"/>
            <w:tcMar>
              <w:top w:w="80" w:type="dxa"/>
              <w:left w:w="90" w:type="dxa"/>
              <w:bottom w:w="80" w:type="dxa"/>
              <w:right w:w="90" w:type="dxa"/>
            </w:tcMar>
            <w:vAlign w:val="center"/>
          </w:tcPr>
          <w:p w14:paraId="088677E7" w14:textId="77777777" w:rsidR="00BB165E" w:rsidRPr="004B2A9D" w:rsidRDefault="00BB165E" w:rsidP="000E14A5">
            <w:pPr>
              <w:spacing w:after="0" w:line="240" w:lineRule="auto"/>
              <w:jc w:val="both"/>
              <w:rPr>
                <w:rFonts w:ascii="Aptos" w:hAnsi="Aptos"/>
              </w:rPr>
            </w:pPr>
            <w:r w:rsidRPr="004B2A9D">
              <w:rPr>
                <w:rFonts w:ascii="Aptos" w:hAnsi="Aptos"/>
                <w:sz w:val="18"/>
              </w:rPr>
              <w:t>Tarea 3</w:t>
            </w:r>
          </w:p>
        </w:tc>
        <w:tc>
          <w:tcPr>
            <w:tcW w:w="648" w:type="dxa"/>
            <w:tcMar>
              <w:top w:w="80" w:type="dxa"/>
              <w:left w:w="90" w:type="dxa"/>
              <w:bottom w:w="80" w:type="dxa"/>
              <w:right w:w="90" w:type="dxa"/>
            </w:tcMar>
            <w:vAlign w:val="center"/>
          </w:tcPr>
          <w:p w14:paraId="29B29610" w14:textId="77777777" w:rsidR="00BB165E" w:rsidRPr="004B2A9D" w:rsidRDefault="00BB165E" w:rsidP="000E14A5">
            <w:pPr>
              <w:spacing w:after="0" w:line="240" w:lineRule="auto"/>
              <w:jc w:val="both"/>
              <w:rPr>
                <w:rFonts w:ascii="Aptos" w:hAnsi="Aptos"/>
              </w:rPr>
            </w:pPr>
          </w:p>
        </w:tc>
        <w:tc>
          <w:tcPr>
            <w:tcW w:w="648" w:type="dxa"/>
            <w:tcMar>
              <w:top w:w="80" w:type="dxa"/>
              <w:left w:w="90" w:type="dxa"/>
              <w:bottom w:w="80" w:type="dxa"/>
              <w:right w:w="90" w:type="dxa"/>
            </w:tcMar>
            <w:vAlign w:val="center"/>
          </w:tcPr>
          <w:p w14:paraId="43339FAE" w14:textId="77777777" w:rsidR="00BB165E" w:rsidRPr="004B2A9D" w:rsidRDefault="00BB165E" w:rsidP="000E14A5">
            <w:pPr>
              <w:spacing w:after="0" w:line="240" w:lineRule="auto"/>
              <w:jc w:val="both"/>
              <w:rPr>
                <w:rFonts w:ascii="Aptos" w:hAnsi="Aptos"/>
              </w:rPr>
            </w:pPr>
          </w:p>
        </w:tc>
        <w:tc>
          <w:tcPr>
            <w:tcW w:w="648" w:type="dxa"/>
            <w:tcMar>
              <w:top w:w="80" w:type="dxa"/>
              <w:left w:w="90" w:type="dxa"/>
              <w:bottom w:w="80" w:type="dxa"/>
              <w:right w:w="90" w:type="dxa"/>
            </w:tcMar>
            <w:vAlign w:val="center"/>
          </w:tcPr>
          <w:p w14:paraId="2E81B512" w14:textId="77777777" w:rsidR="00BB165E" w:rsidRPr="004B2A9D" w:rsidRDefault="00BB165E" w:rsidP="000E14A5">
            <w:pPr>
              <w:spacing w:after="0" w:line="240" w:lineRule="auto"/>
              <w:jc w:val="both"/>
              <w:rPr>
                <w:rFonts w:ascii="Aptos" w:hAnsi="Aptos"/>
              </w:rPr>
            </w:pPr>
          </w:p>
        </w:tc>
        <w:tc>
          <w:tcPr>
            <w:tcW w:w="648" w:type="dxa"/>
            <w:tcMar>
              <w:top w:w="80" w:type="dxa"/>
              <w:left w:w="90" w:type="dxa"/>
              <w:bottom w:w="80" w:type="dxa"/>
              <w:right w:w="90" w:type="dxa"/>
            </w:tcMar>
            <w:vAlign w:val="center"/>
          </w:tcPr>
          <w:p w14:paraId="410C4BBB"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tcMar>
              <w:top w:w="80" w:type="dxa"/>
              <w:left w:w="90" w:type="dxa"/>
              <w:bottom w:w="80" w:type="dxa"/>
              <w:right w:w="90" w:type="dxa"/>
            </w:tcMar>
            <w:vAlign w:val="center"/>
          </w:tcPr>
          <w:p w14:paraId="0FC216C2"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tcMar>
              <w:top w:w="80" w:type="dxa"/>
              <w:left w:w="90" w:type="dxa"/>
              <w:bottom w:w="80" w:type="dxa"/>
              <w:right w:w="90" w:type="dxa"/>
            </w:tcMar>
            <w:vAlign w:val="center"/>
          </w:tcPr>
          <w:p w14:paraId="23EFD171"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tcMar>
              <w:top w:w="80" w:type="dxa"/>
              <w:left w:w="90" w:type="dxa"/>
              <w:bottom w:w="80" w:type="dxa"/>
              <w:right w:w="90" w:type="dxa"/>
            </w:tcMar>
            <w:vAlign w:val="center"/>
          </w:tcPr>
          <w:p w14:paraId="4242A209" w14:textId="77777777" w:rsidR="00BB165E" w:rsidRPr="004B2A9D" w:rsidRDefault="00BB165E" w:rsidP="000E14A5">
            <w:pPr>
              <w:spacing w:after="0" w:line="240" w:lineRule="auto"/>
              <w:jc w:val="both"/>
              <w:rPr>
                <w:rFonts w:ascii="Aptos" w:hAnsi="Aptos"/>
              </w:rPr>
            </w:pPr>
          </w:p>
        </w:tc>
        <w:tc>
          <w:tcPr>
            <w:tcW w:w="648" w:type="dxa"/>
            <w:tcMar>
              <w:top w:w="80" w:type="dxa"/>
              <w:left w:w="90" w:type="dxa"/>
              <w:bottom w:w="80" w:type="dxa"/>
              <w:right w:w="90" w:type="dxa"/>
            </w:tcMar>
            <w:vAlign w:val="center"/>
          </w:tcPr>
          <w:p w14:paraId="114EFFC6" w14:textId="77777777" w:rsidR="00BB165E" w:rsidRPr="004B2A9D" w:rsidRDefault="00BB165E" w:rsidP="000E14A5">
            <w:pPr>
              <w:spacing w:after="0" w:line="240" w:lineRule="auto"/>
              <w:jc w:val="both"/>
              <w:rPr>
                <w:rFonts w:ascii="Aptos" w:hAnsi="Aptos"/>
              </w:rPr>
            </w:pPr>
          </w:p>
        </w:tc>
      </w:tr>
      <w:tr w:rsidR="00BB165E" w:rsidRPr="004B2A9D" w14:paraId="36975BC5" w14:textId="77777777" w:rsidTr="00BB578B">
        <w:trPr>
          <w:jc w:val="center"/>
        </w:trPr>
        <w:tc>
          <w:tcPr>
            <w:tcW w:w="2160" w:type="dxa"/>
            <w:shd w:val="clear" w:color="auto" w:fill="F4F7FA"/>
            <w:tcMar>
              <w:top w:w="80" w:type="dxa"/>
              <w:left w:w="90" w:type="dxa"/>
              <w:bottom w:w="80" w:type="dxa"/>
              <w:right w:w="90" w:type="dxa"/>
            </w:tcMar>
            <w:vAlign w:val="center"/>
          </w:tcPr>
          <w:p w14:paraId="7081E351" w14:textId="77777777" w:rsidR="00BB165E" w:rsidRPr="004B2A9D" w:rsidRDefault="00BB165E" w:rsidP="000E14A5">
            <w:pPr>
              <w:spacing w:after="0" w:line="240" w:lineRule="auto"/>
              <w:jc w:val="both"/>
              <w:rPr>
                <w:rFonts w:ascii="Aptos" w:hAnsi="Aptos"/>
              </w:rPr>
            </w:pPr>
            <w:r w:rsidRPr="004B2A9D">
              <w:rPr>
                <w:rFonts w:ascii="Aptos" w:hAnsi="Aptos"/>
                <w:sz w:val="18"/>
              </w:rPr>
              <w:t>Tarea 4</w:t>
            </w:r>
          </w:p>
        </w:tc>
        <w:tc>
          <w:tcPr>
            <w:tcW w:w="648" w:type="dxa"/>
            <w:shd w:val="clear" w:color="auto" w:fill="F4F7FA"/>
            <w:tcMar>
              <w:top w:w="80" w:type="dxa"/>
              <w:left w:w="90" w:type="dxa"/>
              <w:bottom w:w="80" w:type="dxa"/>
              <w:right w:w="90" w:type="dxa"/>
            </w:tcMar>
            <w:vAlign w:val="center"/>
          </w:tcPr>
          <w:p w14:paraId="41FA990E" w14:textId="77777777" w:rsidR="00BB165E" w:rsidRPr="004B2A9D" w:rsidRDefault="00BB165E" w:rsidP="000E14A5">
            <w:pPr>
              <w:spacing w:after="0" w:line="240" w:lineRule="auto"/>
              <w:jc w:val="both"/>
              <w:rPr>
                <w:rFonts w:ascii="Aptos" w:hAnsi="Aptos"/>
              </w:rPr>
            </w:pPr>
          </w:p>
        </w:tc>
        <w:tc>
          <w:tcPr>
            <w:tcW w:w="648" w:type="dxa"/>
            <w:shd w:val="clear" w:color="auto" w:fill="F4F7FA"/>
            <w:tcMar>
              <w:top w:w="80" w:type="dxa"/>
              <w:left w:w="90" w:type="dxa"/>
              <w:bottom w:w="80" w:type="dxa"/>
              <w:right w:w="90" w:type="dxa"/>
            </w:tcMar>
            <w:vAlign w:val="center"/>
          </w:tcPr>
          <w:p w14:paraId="45CE8707" w14:textId="77777777" w:rsidR="00BB165E" w:rsidRPr="004B2A9D" w:rsidRDefault="00BB165E" w:rsidP="000E14A5">
            <w:pPr>
              <w:spacing w:after="0" w:line="240" w:lineRule="auto"/>
              <w:jc w:val="both"/>
              <w:rPr>
                <w:rFonts w:ascii="Aptos" w:hAnsi="Aptos"/>
              </w:rPr>
            </w:pPr>
          </w:p>
        </w:tc>
        <w:tc>
          <w:tcPr>
            <w:tcW w:w="648" w:type="dxa"/>
            <w:shd w:val="clear" w:color="auto" w:fill="F4F7FA"/>
            <w:tcMar>
              <w:top w:w="80" w:type="dxa"/>
              <w:left w:w="90" w:type="dxa"/>
              <w:bottom w:w="80" w:type="dxa"/>
              <w:right w:w="90" w:type="dxa"/>
            </w:tcMar>
            <w:vAlign w:val="center"/>
          </w:tcPr>
          <w:p w14:paraId="1F1EE253" w14:textId="77777777" w:rsidR="00BB165E" w:rsidRPr="004B2A9D" w:rsidRDefault="00BB165E" w:rsidP="000E14A5">
            <w:pPr>
              <w:spacing w:after="0" w:line="240" w:lineRule="auto"/>
              <w:jc w:val="both"/>
              <w:rPr>
                <w:rFonts w:ascii="Aptos" w:hAnsi="Aptos"/>
              </w:rPr>
            </w:pPr>
          </w:p>
        </w:tc>
        <w:tc>
          <w:tcPr>
            <w:tcW w:w="648" w:type="dxa"/>
            <w:shd w:val="clear" w:color="auto" w:fill="F4F7FA"/>
            <w:tcMar>
              <w:top w:w="80" w:type="dxa"/>
              <w:left w:w="90" w:type="dxa"/>
              <w:bottom w:w="80" w:type="dxa"/>
              <w:right w:w="90" w:type="dxa"/>
            </w:tcMar>
            <w:vAlign w:val="center"/>
          </w:tcPr>
          <w:p w14:paraId="7EDD4844" w14:textId="77777777" w:rsidR="00BB165E" w:rsidRPr="004B2A9D" w:rsidRDefault="00BB165E" w:rsidP="000E14A5">
            <w:pPr>
              <w:spacing w:after="0" w:line="240" w:lineRule="auto"/>
              <w:jc w:val="both"/>
              <w:rPr>
                <w:rFonts w:ascii="Aptos" w:hAnsi="Aptos"/>
              </w:rPr>
            </w:pPr>
          </w:p>
        </w:tc>
        <w:tc>
          <w:tcPr>
            <w:tcW w:w="648" w:type="dxa"/>
            <w:shd w:val="clear" w:color="auto" w:fill="F4F7FA"/>
            <w:tcMar>
              <w:top w:w="80" w:type="dxa"/>
              <w:left w:w="90" w:type="dxa"/>
              <w:bottom w:w="80" w:type="dxa"/>
              <w:right w:w="90" w:type="dxa"/>
            </w:tcMar>
            <w:vAlign w:val="center"/>
          </w:tcPr>
          <w:p w14:paraId="0A2A48CD" w14:textId="77777777" w:rsidR="00BB165E" w:rsidRPr="004B2A9D" w:rsidRDefault="00BB165E" w:rsidP="000E14A5">
            <w:pPr>
              <w:spacing w:after="0" w:line="240" w:lineRule="auto"/>
              <w:jc w:val="both"/>
              <w:rPr>
                <w:rFonts w:ascii="Aptos" w:hAnsi="Aptos"/>
              </w:rPr>
            </w:pPr>
          </w:p>
        </w:tc>
        <w:tc>
          <w:tcPr>
            <w:tcW w:w="648" w:type="dxa"/>
            <w:shd w:val="clear" w:color="auto" w:fill="F4F7FA"/>
            <w:tcMar>
              <w:top w:w="80" w:type="dxa"/>
              <w:left w:w="90" w:type="dxa"/>
              <w:bottom w:w="80" w:type="dxa"/>
              <w:right w:w="90" w:type="dxa"/>
            </w:tcMar>
            <w:vAlign w:val="center"/>
          </w:tcPr>
          <w:p w14:paraId="133789C3"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shd w:val="clear" w:color="auto" w:fill="F4F7FA"/>
            <w:tcMar>
              <w:top w:w="80" w:type="dxa"/>
              <w:left w:w="90" w:type="dxa"/>
              <w:bottom w:w="80" w:type="dxa"/>
              <w:right w:w="90" w:type="dxa"/>
            </w:tcMar>
            <w:vAlign w:val="center"/>
          </w:tcPr>
          <w:p w14:paraId="54ACB489"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c>
          <w:tcPr>
            <w:tcW w:w="648" w:type="dxa"/>
            <w:shd w:val="clear" w:color="auto" w:fill="F4F7FA"/>
            <w:tcMar>
              <w:top w:w="80" w:type="dxa"/>
              <w:left w:w="90" w:type="dxa"/>
              <w:bottom w:w="80" w:type="dxa"/>
              <w:right w:w="90" w:type="dxa"/>
            </w:tcMar>
            <w:vAlign w:val="center"/>
          </w:tcPr>
          <w:p w14:paraId="0096DC8A" w14:textId="77777777" w:rsidR="00BB165E" w:rsidRPr="004B2A9D" w:rsidRDefault="00BB165E" w:rsidP="000E14A5">
            <w:pPr>
              <w:spacing w:after="0" w:line="240" w:lineRule="auto"/>
              <w:jc w:val="both"/>
              <w:rPr>
                <w:rFonts w:ascii="Aptos" w:hAnsi="Aptos"/>
              </w:rPr>
            </w:pPr>
            <w:r w:rsidRPr="004B2A9D">
              <w:rPr>
                <w:rFonts w:ascii="Aptos" w:hAnsi="Aptos"/>
                <w:sz w:val="18"/>
              </w:rPr>
              <w:t>X</w:t>
            </w:r>
          </w:p>
        </w:tc>
      </w:tr>
    </w:tbl>
    <w:p w14:paraId="2A656361" w14:textId="77777777" w:rsidR="00BB165E" w:rsidRPr="004B2A9D" w:rsidRDefault="00BB165E" w:rsidP="000E14A5">
      <w:pPr>
        <w:jc w:val="both"/>
        <w:rPr>
          <w:rFonts w:ascii="Aptos" w:hAnsi="Aptos"/>
          <w:lang w:val="es-CO"/>
        </w:rPr>
      </w:pPr>
    </w:p>
    <w:p w14:paraId="48122C5C"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7. Productos o evidencias esperadas</w:t>
      </w:r>
    </w:p>
    <w:p w14:paraId="7C3CAE2B" w14:textId="77777777" w:rsidR="006C208E" w:rsidRPr="004B2A9D" w:rsidRDefault="00000000" w:rsidP="004B2A9D">
      <w:pPr>
        <w:jc w:val="both"/>
        <w:rPr>
          <w:rFonts w:ascii="Aptos" w:hAnsi="Aptos"/>
          <w:lang w:val="es-CO"/>
        </w:rPr>
      </w:pPr>
      <w:r w:rsidRPr="004B2A9D">
        <w:rPr>
          <w:rFonts w:ascii="Aptos" w:hAnsi="Aptos"/>
          <w:lang w:val="es-CO"/>
        </w:rPr>
        <w:t>Indicar los resultados, análisis, desarrollos, códigos, modelos, montajes, bases de datos, reportes u otras evidencias que permitirán verificar el cumplimiento de los objetivos.</w:t>
      </w:r>
    </w:p>
    <w:p w14:paraId="3EF2A547" w14:textId="77777777" w:rsidR="006C208E" w:rsidRPr="00BB165E" w:rsidRDefault="00000000" w:rsidP="004B2A9D">
      <w:pPr>
        <w:pStyle w:val="Ttulo2"/>
        <w:jc w:val="both"/>
        <w:rPr>
          <w:rFonts w:ascii="Aptos" w:hAnsi="Aptos"/>
          <w:color w:val="404040" w:themeColor="text1" w:themeTint="BF"/>
          <w:lang w:val="es-CO"/>
        </w:rPr>
      </w:pPr>
      <w:r w:rsidRPr="00BB165E">
        <w:rPr>
          <w:rFonts w:ascii="Aptos" w:hAnsi="Aptos"/>
          <w:color w:val="404040" w:themeColor="text1" w:themeTint="BF"/>
          <w:lang w:val="es-CO"/>
        </w:rPr>
        <w:t>8. Referencias</w:t>
      </w:r>
    </w:p>
    <w:p w14:paraId="7DBB5FCB" w14:textId="77777777" w:rsidR="006C208E" w:rsidRPr="004B2A9D" w:rsidRDefault="00000000" w:rsidP="004B2A9D">
      <w:pPr>
        <w:jc w:val="both"/>
        <w:rPr>
          <w:rFonts w:ascii="Aptos" w:hAnsi="Aptos"/>
          <w:lang w:val="es-CO"/>
        </w:rPr>
      </w:pPr>
      <w:r w:rsidRPr="004B2A9D">
        <w:rPr>
          <w:rFonts w:ascii="Aptos" w:hAnsi="Aptos"/>
          <w:lang w:val="es-CO"/>
        </w:rPr>
        <w:t>Incluir las referencias bibliográficas relevantes utilizando un formato consistente.</w:t>
      </w:r>
    </w:p>
    <w:p w14:paraId="389884B0" w14:textId="5066B6F0" w:rsidR="00BB165E" w:rsidRDefault="00000000" w:rsidP="004B2A9D">
      <w:pPr>
        <w:jc w:val="both"/>
        <w:rPr>
          <w:rFonts w:ascii="Aptos" w:hAnsi="Aptos"/>
          <w:lang w:val="es-CO"/>
        </w:rPr>
      </w:pPr>
      <w:r w:rsidRPr="004B2A9D">
        <w:rPr>
          <w:rFonts w:ascii="Aptos" w:hAnsi="Aptos"/>
          <w:b/>
          <w:lang w:val="es-CO"/>
        </w:rPr>
        <w:br/>
        <w:t>Avales</w:t>
      </w:r>
      <w:r w:rsidRPr="004B2A9D">
        <w:rPr>
          <w:rFonts w:ascii="Aptos" w:hAnsi="Aptos"/>
          <w:b/>
          <w:lang w:val="es-CO"/>
        </w:rPr>
        <w:br/>
      </w:r>
    </w:p>
    <w:p w14:paraId="4FCC2033" w14:textId="77777777" w:rsidR="00BB165E" w:rsidRDefault="00BB165E" w:rsidP="004B2A9D">
      <w:pPr>
        <w:jc w:val="both"/>
        <w:rPr>
          <w:rFonts w:ascii="Aptos" w:hAnsi="Aptos"/>
          <w:lang w:val="es-CO"/>
        </w:rPr>
      </w:pPr>
    </w:p>
    <w:p w14:paraId="3545C36B" w14:textId="77777777" w:rsidR="00BB165E" w:rsidRDefault="00BB165E" w:rsidP="004B2A9D">
      <w:pPr>
        <w:jc w:val="both"/>
        <w:rPr>
          <w:rFonts w:ascii="Aptos" w:hAnsi="Aptos"/>
          <w:lang w:val="es-CO"/>
        </w:rPr>
      </w:pPr>
    </w:p>
    <w:p w14:paraId="2D91C6AF" w14:textId="64FC11DA" w:rsidR="004632D1" w:rsidRPr="004B2A9D" w:rsidRDefault="00000000" w:rsidP="004B2A9D">
      <w:pPr>
        <w:jc w:val="both"/>
        <w:rPr>
          <w:rFonts w:ascii="Aptos" w:hAnsi="Aptos"/>
          <w:lang w:val="es-CO"/>
        </w:rPr>
      </w:pPr>
      <w:r w:rsidRPr="004B2A9D">
        <w:rPr>
          <w:rFonts w:ascii="Aptos" w:hAnsi="Aptos"/>
          <w:lang w:val="es-CO"/>
        </w:rPr>
        <w:t xml:space="preserve">_____________________________         </w:t>
      </w:r>
    </w:p>
    <w:p w14:paraId="2DBE729E" w14:textId="014E2298" w:rsidR="006C208E" w:rsidRPr="004B2A9D" w:rsidRDefault="00000000" w:rsidP="004B2A9D">
      <w:pPr>
        <w:jc w:val="both"/>
        <w:rPr>
          <w:rFonts w:ascii="Aptos" w:hAnsi="Aptos"/>
          <w:lang w:val="es-CO"/>
        </w:rPr>
      </w:pPr>
      <w:r w:rsidRPr="004B2A9D">
        <w:rPr>
          <w:rFonts w:ascii="Aptos" w:hAnsi="Aptos"/>
          <w:lang w:val="es-CO"/>
        </w:rPr>
        <w:t xml:space="preserve">Director en la institución de destino          </w:t>
      </w:r>
    </w:p>
    <w:p w14:paraId="7E3FE313" w14:textId="77777777" w:rsidR="006C208E" w:rsidRPr="004B2A9D" w:rsidRDefault="00000000" w:rsidP="004B2A9D">
      <w:pPr>
        <w:jc w:val="both"/>
        <w:rPr>
          <w:rFonts w:ascii="Aptos" w:hAnsi="Aptos"/>
          <w:lang w:val="es-CO"/>
        </w:rPr>
      </w:pPr>
      <w:r w:rsidRPr="004B2A9D">
        <w:rPr>
          <w:rFonts w:ascii="Aptos" w:hAnsi="Aptos"/>
          <w:lang w:val="es-CO"/>
        </w:rPr>
        <w:br w:type="page"/>
      </w:r>
    </w:p>
    <w:p w14:paraId="73F73B46" w14:textId="77777777" w:rsidR="006C208E" w:rsidRPr="00BB165E" w:rsidRDefault="00000000" w:rsidP="004B2A9D">
      <w:pPr>
        <w:pStyle w:val="Ttulo1"/>
        <w:jc w:val="both"/>
        <w:rPr>
          <w:rFonts w:ascii="Aptos" w:hAnsi="Aptos"/>
          <w:color w:val="404040" w:themeColor="text1" w:themeTint="BF"/>
          <w:lang w:val="es-CO"/>
        </w:rPr>
      </w:pPr>
      <w:r w:rsidRPr="00BB165E">
        <w:rPr>
          <w:rFonts w:ascii="Aptos" w:hAnsi="Aptos"/>
          <w:color w:val="404040" w:themeColor="text1" w:themeTint="BF"/>
          <w:lang w:val="es-CO"/>
        </w:rPr>
        <w:lastRenderedPageBreak/>
        <w:t>ANEXO 2. FORMATO PARA LA CALIFICACIÓN DEL AVANCE</w:t>
      </w:r>
    </w:p>
    <w:p w14:paraId="2493AF32" w14:textId="751C7B83" w:rsidR="00BB165E" w:rsidRDefault="00000000" w:rsidP="004B2A9D">
      <w:pPr>
        <w:jc w:val="both"/>
        <w:rPr>
          <w:rFonts w:ascii="Aptos" w:hAnsi="Aptos"/>
          <w:lang w:val="es-CO"/>
        </w:rPr>
      </w:pPr>
      <w:r w:rsidRPr="004B2A9D">
        <w:rPr>
          <w:rFonts w:ascii="Aptos" w:hAnsi="Aptos"/>
          <w:lang w:val="es-CO"/>
        </w:rPr>
        <w:t>El director en la institución de destino calificará cada criterio en una escala de 0</w:t>
      </w:r>
      <w:r w:rsidR="00D00DC0">
        <w:rPr>
          <w:rFonts w:ascii="Aptos" w:hAnsi="Aptos"/>
          <w:lang w:val="es-CO"/>
        </w:rPr>
        <w:t>.</w:t>
      </w:r>
      <w:r w:rsidRPr="004B2A9D">
        <w:rPr>
          <w:rFonts w:ascii="Aptos" w:hAnsi="Aptos"/>
          <w:lang w:val="es-CO"/>
        </w:rPr>
        <w:t>0 a 5</w:t>
      </w:r>
      <w:r w:rsidR="00D00DC0">
        <w:rPr>
          <w:rFonts w:ascii="Aptos" w:hAnsi="Aptos"/>
          <w:lang w:val="es-CO"/>
        </w:rPr>
        <w:t>.</w:t>
      </w:r>
      <w:r w:rsidRPr="004B2A9D">
        <w:rPr>
          <w:rFonts w:ascii="Aptos" w:hAnsi="Aptos"/>
          <w:lang w:val="es-CO"/>
        </w:rPr>
        <w:t xml:space="preserve">0. Si no está disponible, el profesor de respaldo aplicará este mismo formato. </w:t>
      </w:r>
    </w:p>
    <w:p w14:paraId="6EA9D181" w14:textId="35C6BED5" w:rsidR="006C208E" w:rsidRPr="004B2A9D" w:rsidRDefault="00000000" w:rsidP="004B2A9D">
      <w:pPr>
        <w:jc w:val="both"/>
        <w:rPr>
          <w:rFonts w:ascii="Aptos" w:hAnsi="Aptos"/>
          <w:lang w:val="es-CO"/>
        </w:rPr>
      </w:pPr>
      <w:r w:rsidRPr="004B2A9D">
        <w:rPr>
          <w:rFonts w:ascii="Aptos" w:hAnsi="Aptos"/>
          <w:lang w:val="es-CO"/>
        </w:rPr>
        <w:t>La nota del avance corresponde al 30 % de la calificación final.</w:t>
      </w:r>
    </w:p>
    <w:tbl>
      <w:tblPr>
        <w:tblStyle w:val="Tablaconcuadrcula"/>
        <w:tblW w:w="0" w:type="auto"/>
        <w:jc w:val="center"/>
        <w:tblLook w:val="04A0" w:firstRow="1" w:lastRow="0" w:firstColumn="1" w:lastColumn="0" w:noHBand="0" w:noVBand="1"/>
      </w:tblPr>
      <w:tblGrid>
        <w:gridCol w:w="1944"/>
        <w:gridCol w:w="6552"/>
        <w:gridCol w:w="1152"/>
      </w:tblGrid>
      <w:tr w:rsidR="006C208E" w:rsidRPr="004B2A9D" w14:paraId="7EA5DB78" w14:textId="77777777" w:rsidTr="00BB165E">
        <w:trPr>
          <w:jc w:val="center"/>
        </w:trPr>
        <w:tc>
          <w:tcPr>
            <w:tcW w:w="1944" w:type="dxa"/>
            <w:shd w:val="clear" w:color="auto" w:fill="7F7F7F" w:themeFill="text1" w:themeFillTint="80"/>
            <w:tcMar>
              <w:top w:w="80" w:type="dxa"/>
              <w:left w:w="90" w:type="dxa"/>
              <w:bottom w:w="80" w:type="dxa"/>
              <w:right w:w="90" w:type="dxa"/>
            </w:tcMar>
            <w:vAlign w:val="center"/>
          </w:tcPr>
          <w:p w14:paraId="03D7436B" w14:textId="6006AAD5" w:rsidR="006C208E" w:rsidRPr="004B2A9D" w:rsidRDefault="00BB165E" w:rsidP="00BB165E">
            <w:pPr>
              <w:jc w:val="both"/>
              <w:rPr>
                <w:rFonts w:ascii="Aptos" w:hAnsi="Aptos"/>
              </w:rPr>
            </w:pPr>
            <w:proofErr w:type="spellStart"/>
            <w:r w:rsidRPr="00BB165E">
              <w:rPr>
                <w:rFonts w:ascii="Aptos" w:hAnsi="Aptos"/>
                <w:b/>
                <w:color w:val="FFFFFF"/>
                <w:sz w:val="18"/>
              </w:rPr>
              <w:t>Objeto</w:t>
            </w:r>
            <w:proofErr w:type="spellEnd"/>
            <w:r w:rsidRPr="00BB165E">
              <w:rPr>
                <w:rFonts w:ascii="Aptos" w:hAnsi="Aptos"/>
                <w:b/>
                <w:color w:val="FFFFFF"/>
                <w:sz w:val="18"/>
              </w:rPr>
              <w:t xml:space="preserve"> de </w:t>
            </w:r>
            <w:proofErr w:type="spellStart"/>
            <w:r w:rsidRPr="00BB165E">
              <w:rPr>
                <w:rFonts w:ascii="Aptos" w:hAnsi="Aptos"/>
                <w:b/>
                <w:color w:val="FFFFFF"/>
                <w:sz w:val="18"/>
              </w:rPr>
              <w:t>evaluación</w:t>
            </w:r>
            <w:proofErr w:type="spellEnd"/>
          </w:p>
        </w:tc>
        <w:tc>
          <w:tcPr>
            <w:tcW w:w="6552" w:type="dxa"/>
            <w:shd w:val="clear" w:color="auto" w:fill="7F7F7F" w:themeFill="text1" w:themeFillTint="80"/>
            <w:tcMar>
              <w:top w:w="80" w:type="dxa"/>
              <w:left w:w="90" w:type="dxa"/>
              <w:bottom w:w="80" w:type="dxa"/>
              <w:right w:w="90" w:type="dxa"/>
            </w:tcMar>
            <w:vAlign w:val="center"/>
          </w:tcPr>
          <w:p w14:paraId="74421598" w14:textId="77777777" w:rsidR="006C208E" w:rsidRPr="004B2A9D" w:rsidRDefault="00000000" w:rsidP="004B2A9D">
            <w:pPr>
              <w:jc w:val="both"/>
              <w:rPr>
                <w:rFonts w:ascii="Aptos" w:hAnsi="Aptos"/>
              </w:rPr>
            </w:pPr>
            <w:r w:rsidRPr="004B2A9D">
              <w:rPr>
                <w:rFonts w:ascii="Aptos" w:hAnsi="Aptos"/>
                <w:b/>
                <w:color w:val="FFFFFF"/>
                <w:sz w:val="18"/>
              </w:rPr>
              <w:t>Criterio de evaluación</w:t>
            </w:r>
          </w:p>
        </w:tc>
        <w:tc>
          <w:tcPr>
            <w:tcW w:w="1152" w:type="dxa"/>
            <w:shd w:val="clear" w:color="auto" w:fill="7F7F7F" w:themeFill="text1" w:themeFillTint="80"/>
            <w:tcMar>
              <w:top w:w="80" w:type="dxa"/>
              <w:left w:w="90" w:type="dxa"/>
              <w:bottom w:w="80" w:type="dxa"/>
              <w:right w:w="90" w:type="dxa"/>
            </w:tcMar>
            <w:vAlign w:val="center"/>
          </w:tcPr>
          <w:p w14:paraId="26434B20" w14:textId="77777777" w:rsidR="006C208E" w:rsidRPr="004B2A9D" w:rsidRDefault="00000000" w:rsidP="004B2A9D">
            <w:pPr>
              <w:jc w:val="both"/>
              <w:rPr>
                <w:rFonts w:ascii="Aptos" w:hAnsi="Aptos"/>
              </w:rPr>
            </w:pPr>
            <w:r w:rsidRPr="004B2A9D">
              <w:rPr>
                <w:rFonts w:ascii="Aptos" w:hAnsi="Aptos"/>
                <w:b/>
                <w:color w:val="FFFFFF"/>
                <w:sz w:val="18"/>
              </w:rPr>
              <w:t>Nota 0–5</w:t>
            </w:r>
          </w:p>
        </w:tc>
      </w:tr>
      <w:tr w:rsidR="006C208E" w:rsidRPr="004B2A9D" w14:paraId="78379459" w14:textId="77777777">
        <w:trPr>
          <w:jc w:val="center"/>
        </w:trPr>
        <w:tc>
          <w:tcPr>
            <w:tcW w:w="1944" w:type="dxa"/>
            <w:tcMar>
              <w:top w:w="80" w:type="dxa"/>
              <w:left w:w="90" w:type="dxa"/>
              <w:bottom w:w="80" w:type="dxa"/>
              <w:right w:w="90" w:type="dxa"/>
            </w:tcMar>
            <w:vAlign w:val="center"/>
          </w:tcPr>
          <w:p w14:paraId="3BE18A6C" w14:textId="77777777" w:rsidR="006C208E" w:rsidRPr="004B2A9D" w:rsidRDefault="00000000" w:rsidP="000E14A5">
            <w:pPr>
              <w:spacing w:after="0" w:line="240" w:lineRule="auto"/>
              <w:jc w:val="both"/>
              <w:rPr>
                <w:rFonts w:ascii="Aptos" w:hAnsi="Aptos"/>
              </w:rPr>
            </w:pPr>
            <w:r w:rsidRPr="004B2A9D">
              <w:rPr>
                <w:rFonts w:ascii="Aptos" w:hAnsi="Aptos"/>
                <w:sz w:val="18"/>
              </w:rPr>
              <w:t>Documento</w:t>
            </w:r>
          </w:p>
        </w:tc>
        <w:tc>
          <w:tcPr>
            <w:tcW w:w="6552" w:type="dxa"/>
            <w:tcMar>
              <w:top w:w="80" w:type="dxa"/>
              <w:left w:w="90" w:type="dxa"/>
              <w:bottom w:w="80" w:type="dxa"/>
              <w:right w:w="90" w:type="dxa"/>
            </w:tcMar>
            <w:vAlign w:val="center"/>
          </w:tcPr>
          <w:p w14:paraId="56882694"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Presenta una estructura clara y un avance suficiente del estado del arte y marco conceptual.</w:t>
            </w:r>
          </w:p>
        </w:tc>
        <w:tc>
          <w:tcPr>
            <w:tcW w:w="1152" w:type="dxa"/>
            <w:tcMar>
              <w:top w:w="80" w:type="dxa"/>
              <w:left w:w="90" w:type="dxa"/>
              <w:bottom w:w="80" w:type="dxa"/>
              <w:right w:w="90" w:type="dxa"/>
            </w:tcMar>
            <w:vAlign w:val="center"/>
          </w:tcPr>
          <w:p w14:paraId="403CD156" w14:textId="77777777" w:rsidR="006C208E" w:rsidRPr="004B2A9D" w:rsidRDefault="006C208E" w:rsidP="000E14A5">
            <w:pPr>
              <w:spacing w:after="0" w:line="240" w:lineRule="auto"/>
              <w:jc w:val="both"/>
              <w:rPr>
                <w:rFonts w:ascii="Aptos" w:hAnsi="Aptos"/>
                <w:lang w:val="es-CO"/>
              </w:rPr>
            </w:pPr>
          </w:p>
        </w:tc>
      </w:tr>
      <w:tr w:rsidR="006C208E" w:rsidRPr="004B2A9D" w14:paraId="6E20A3D5" w14:textId="77777777" w:rsidTr="000E14A5">
        <w:trPr>
          <w:jc w:val="center"/>
        </w:trPr>
        <w:tc>
          <w:tcPr>
            <w:tcW w:w="1944" w:type="dxa"/>
            <w:tcMar>
              <w:top w:w="80" w:type="dxa"/>
              <w:left w:w="90" w:type="dxa"/>
              <w:bottom w:w="80" w:type="dxa"/>
              <w:right w:w="90" w:type="dxa"/>
            </w:tcMar>
            <w:vAlign w:val="center"/>
          </w:tcPr>
          <w:p w14:paraId="07431ECF" w14:textId="77777777" w:rsidR="006C208E" w:rsidRPr="004B2A9D" w:rsidRDefault="00000000" w:rsidP="000E14A5">
            <w:pPr>
              <w:spacing w:after="0" w:line="240" w:lineRule="auto"/>
              <w:jc w:val="both"/>
              <w:rPr>
                <w:rFonts w:ascii="Aptos" w:hAnsi="Aptos"/>
              </w:rPr>
            </w:pPr>
            <w:proofErr w:type="spellStart"/>
            <w:r w:rsidRPr="004B2A9D">
              <w:rPr>
                <w:rFonts w:ascii="Aptos" w:hAnsi="Aptos"/>
                <w:sz w:val="18"/>
              </w:rPr>
              <w:t>Documento</w:t>
            </w:r>
            <w:proofErr w:type="spellEnd"/>
          </w:p>
        </w:tc>
        <w:tc>
          <w:tcPr>
            <w:tcW w:w="6552" w:type="dxa"/>
            <w:tcMar>
              <w:top w:w="80" w:type="dxa"/>
              <w:left w:w="90" w:type="dxa"/>
              <w:bottom w:w="80" w:type="dxa"/>
              <w:right w:w="90" w:type="dxa"/>
            </w:tcMar>
            <w:vAlign w:val="center"/>
          </w:tcPr>
          <w:p w14:paraId="3501A412"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Describe de manera rigurosa la metodología utilizada y presenta resultados o evidencias preliminares comprensibles.</w:t>
            </w:r>
          </w:p>
        </w:tc>
        <w:tc>
          <w:tcPr>
            <w:tcW w:w="1152" w:type="dxa"/>
            <w:tcMar>
              <w:top w:w="80" w:type="dxa"/>
              <w:left w:w="90" w:type="dxa"/>
              <w:bottom w:w="80" w:type="dxa"/>
              <w:right w:w="90" w:type="dxa"/>
            </w:tcMar>
            <w:vAlign w:val="center"/>
          </w:tcPr>
          <w:p w14:paraId="1B001B36" w14:textId="77777777" w:rsidR="006C208E" w:rsidRPr="004B2A9D" w:rsidRDefault="006C208E" w:rsidP="000E14A5">
            <w:pPr>
              <w:spacing w:after="0" w:line="240" w:lineRule="auto"/>
              <w:jc w:val="both"/>
              <w:rPr>
                <w:rFonts w:ascii="Aptos" w:hAnsi="Aptos"/>
                <w:lang w:val="es-CO"/>
              </w:rPr>
            </w:pPr>
          </w:p>
        </w:tc>
      </w:tr>
      <w:tr w:rsidR="006C208E" w:rsidRPr="004B2A9D" w14:paraId="13A20222" w14:textId="77777777">
        <w:trPr>
          <w:jc w:val="center"/>
        </w:trPr>
        <w:tc>
          <w:tcPr>
            <w:tcW w:w="1944" w:type="dxa"/>
            <w:tcMar>
              <w:top w:w="80" w:type="dxa"/>
              <w:left w:w="90" w:type="dxa"/>
              <w:bottom w:w="80" w:type="dxa"/>
              <w:right w:w="90" w:type="dxa"/>
            </w:tcMar>
            <w:vAlign w:val="center"/>
          </w:tcPr>
          <w:p w14:paraId="753A0B93" w14:textId="77777777" w:rsidR="006C208E" w:rsidRPr="004B2A9D" w:rsidRDefault="00000000" w:rsidP="000E14A5">
            <w:pPr>
              <w:spacing w:after="0" w:line="240" w:lineRule="auto"/>
              <w:jc w:val="both"/>
              <w:rPr>
                <w:rFonts w:ascii="Aptos" w:hAnsi="Aptos"/>
              </w:rPr>
            </w:pPr>
            <w:proofErr w:type="spellStart"/>
            <w:r w:rsidRPr="004B2A9D">
              <w:rPr>
                <w:rFonts w:ascii="Aptos" w:hAnsi="Aptos"/>
                <w:sz w:val="18"/>
              </w:rPr>
              <w:t>Comunicación</w:t>
            </w:r>
            <w:proofErr w:type="spellEnd"/>
          </w:p>
        </w:tc>
        <w:tc>
          <w:tcPr>
            <w:tcW w:w="6552" w:type="dxa"/>
            <w:tcMar>
              <w:top w:w="80" w:type="dxa"/>
              <w:left w:w="90" w:type="dxa"/>
              <w:bottom w:w="80" w:type="dxa"/>
              <w:right w:w="90" w:type="dxa"/>
            </w:tcMar>
            <w:vAlign w:val="center"/>
          </w:tcPr>
          <w:p w14:paraId="4EDB0781"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Expone objetivos, metodología y avances de manera clara, organizada y con manejo adecuado del tiempo.</w:t>
            </w:r>
          </w:p>
        </w:tc>
        <w:tc>
          <w:tcPr>
            <w:tcW w:w="1152" w:type="dxa"/>
            <w:tcMar>
              <w:top w:w="80" w:type="dxa"/>
              <w:left w:w="90" w:type="dxa"/>
              <w:bottom w:w="80" w:type="dxa"/>
              <w:right w:w="90" w:type="dxa"/>
            </w:tcMar>
            <w:vAlign w:val="center"/>
          </w:tcPr>
          <w:p w14:paraId="43BBB881" w14:textId="77777777" w:rsidR="006C208E" w:rsidRPr="004B2A9D" w:rsidRDefault="006C208E" w:rsidP="000E14A5">
            <w:pPr>
              <w:spacing w:after="0" w:line="240" w:lineRule="auto"/>
              <w:jc w:val="both"/>
              <w:rPr>
                <w:rFonts w:ascii="Aptos" w:hAnsi="Aptos"/>
                <w:lang w:val="es-CO"/>
              </w:rPr>
            </w:pPr>
          </w:p>
        </w:tc>
      </w:tr>
      <w:tr w:rsidR="006C208E" w:rsidRPr="004B2A9D" w14:paraId="547AE224" w14:textId="77777777" w:rsidTr="000E14A5">
        <w:trPr>
          <w:jc w:val="center"/>
        </w:trPr>
        <w:tc>
          <w:tcPr>
            <w:tcW w:w="1944" w:type="dxa"/>
            <w:tcMar>
              <w:top w:w="80" w:type="dxa"/>
              <w:left w:w="90" w:type="dxa"/>
              <w:bottom w:w="80" w:type="dxa"/>
              <w:right w:w="90" w:type="dxa"/>
            </w:tcMar>
            <w:vAlign w:val="center"/>
          </w:tcPr>
          <w:p w14:paraId="4938A0F3" w14:textId="77777777" w:rsidR="006C208E" w:rsidRPr="004B2A9D" w:rsidRDefault="00000000" w:rsidP="000E14A5">
            <w:pPr>
              <w:spacing w:after="0" w:line="240" w:lineRule="auto"/>
              <w:jc w:val="both"/>
              <w:rPr>
                <w:rFonts w:ascii="Aptos" w:hAnsi="Aptos"/>
              </w:rPr>
            </w:pPr>
            <w:proofErr w:type="spellStart"/>
            <w:r w:rsidRPr="004B2A9D">
              <w:rPr>
                <w:rFonts w:ascii="Aptos" w:hAnsi="Aptos"/>
                <w:sz w:val="18"/>
              </w:rPr>
              <w:t>Comprensión</w:t>
            </w:r>
            <w:proofErr w:type="spellEnd"/>
          </w:p>
        </w:tc>
        <w:tc>
          <w:tcPr>
            <w:tcW w:w="6552" w:type="dxa"/>
            <w:tcMar>
              <w:top w:w="80" w:type="dxa"/>
              <w:left w:w="90" w:type="dxa"/>
              <w:bottom w:w="80" w:type="dxa"/>
              <w:right w:w="90" w:type="dxa"/>
            </w:tcMar>
            <w:vAlign w:val="center"/>
          </w:tcPr>
          <w:p w14:paraId="1C8378E0"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Responde adecuadamente preguntas y demuestra comprensión de los fundamentos físicos del proyecto.</w:t>
            </w:r>
          </w:p>
        </w:tc>
        <w:tc>
          <w:tcPr>
            <w:tcW w:w="1152" w:type="dxa"/>
            <w:tcMar>
              <w:top w:w="80" w:type="dxa"/>
              <w:left w:w="90" w:type="dxa"/>
              <w:bottom w:w="80" w:type="dxa"/>
              <w:right w:w="90" w:type="dxa"/>
            </w:tcMar>
            <w:vAlign w:val="center"/>
          </w:tcPr>
          <w:p w14:paraId="7AC0E0BE" w14:textId="77777777" w:rsidR="006C208E" w:rsidRPr="004B2A9D" w:rsidRDefault="006C208E" w:rsidP="000E14A5">
            <w:pPr>
              <w:spacing w:after="0" w:line="240" w:lineRule="auto"/>
              <w:jc w:val="both"/>
              <w:rPr>
                <w:rFonts w:ascii="Aptos" w:hAnsi="Aptos"/>
                <w:lang w:val="es-CO"/>
              </w:rPr>
            </w:pPr>
          </w:p>
        </w:tc>
      </w:tr>
      <w:tr w:rsidR="006C208E" w:rsidRPr="004B2A9D" w14:paraId="55A2BA5D" w14:textId="77777777">
        <w:trPr>
          <w:jc w:val="center"/>
        </w:trPr>
        <w:tc>
          <w:tcPr>
            <w:tcW w:w="1944" w:type="dxa"/>
            <w:tcMar>
              <w:top w:w="80" w:type="dxa"/>
              <w:left w:w="90" w:type="dxa"/>
              <w:bottom w:w="80" w:type="dxa"/>
              <w:right w:w="90" w:type="dxa"/>
            </w:tcMar>
            <w:vAlign w:val="center"/>
          </w:tcPr>
          <w:p w14:paraId="09426882" w14:textId="77777777" w:rsidR="006C208E" w:rsidRPr="004B2A9D" w:rsidRDefault="00000000" w:rsidP="000E14A5">
            <w:pPr>
              <w:spacing w:after="0" w:line="240" w:lineRule="auto"/>
              <w:jc w:val="both"/>
              <w:rPr>
                <w:rFonts w:ascii="Aptos" w:hAnsi="Aptos"/>
              </w:rPr>
            </w:pPr>
            <w:proofErr w:type="spellStart"/>
            <w:r w:rsidRPr="004B2A9D">
              <w:rPr>
                <w:rFonts w:ascii="Aptos" w:hAnsi="Aptos"/>
                <w:sz w:val="18"/>
              </w:rPr>
              <w:t>Proceso</w:t>
            </w:r>
            <w:proofErr w:type="spellEnd"/>
          </w:p>
        </w:tc>
        <w:tc>
          <w:tcPr>
            <w:tcW w:w="6552" w:type="dxa"/>
            <w:tcMar>
              <w:top w:w="80" w:type="dxa"/>
              <w:left w:w="90" w:type="dxa"/>
              <w:bottom w:w="80" w:type="dxa"/>
              <w:right w:w="90" w:type="dxa"/>
            </w:tcMar>
            <w:vAlign w:val="center"/>
          </w:tcPr>
          <w:p w14:paraId="53AFE624"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El avance es consistente con el cronograma y evidencia dedicación, iniciativa y capacidad para resolver dificultades.</w:t>
            </w:r>
          </w:p>
        </w:tc>
        <w:tc>
          <w:tcPr>
            <w:tcW w:w="1152" w:type="dxa"/>
            <w:tcMar>
              <w:top w:w="80" w:type="dxa"/>
              <w:left w:w="90" w:type="dxa"/>
              <w:bottom w:w="80" w:type="dxa"/>
              <w:right w:w="90" w:type="dxa"/>
            </w:tcMar>
            <w:vAlign w:val="center"/>
          </w:tcPr>
          <w:p w14:paraId="1E1CE5A5" w14:textId="77777777" w:rsidR="006C208E" w:rsidRPr="004B2A9D" w:rsidRDefault="006C208E" w:rsidP="000E14A5">
            <w:pPr>
              <w:spacing w:after="0" w:line="240" w:lineRule="auto"/>
              <w:jc w:val="both"/>
              <w:rPr>
                <w:rFonts w:ascii="Aptos" w:hAnsi="Aptos"/>
                <w:lang w:val="es-CO"/>
              </w:rPr>
            </w:pPr>
          </w:p>
        </w:tc>
      </w:tr>
      <w:tr w:rsidR="006C208E" w:rsidRPr="004B2A9D" w14:paraId="2B0E7DB1" w14:textId="77777777" w:rsidTr="000E14A5">
        <w:trPr>
          <w:jc w:val="center"/>
        </w:trPr>
        <w:tc>
          <w:tcPr>
            <w:tcW w:w="1944" w:type="dxa"/>
            <w:tcMar>
              <w:top w:w="80" w:type="dxa"/>
              <w:left w:w="90" w:type="dxa"/>
              <w:bottom w:w="80" w:type="dxa"/>
              <w:right w:w="90" w:type="dxa"/>
            </w:tcMar>
            <w:vAlign w:val="center"/>
          </w:tcPr>
          <w:p w14:paraId="5ED4704E" w14:textId="77777777" w:rsidR="006C208E" w:rsidRPr="004B2A9D" w:rsidRDefault="00000000" w:rsidP="000E14A5">
            <w:pPr>
              <w:spacing w:after="0" w:line="240" w:lineRule="auto"/>
              <w:jc w:val="both"/>
              <w:rPr>
                <w:rFonts w:ascii="Aptos" w:hAnsi="Aptos"/>
              </w:rPr>
            </w:pPr>
            <w:proofErr w:type="spellStart"/>
            <w:r w:rsidRPr="004B2A9D">
              <w:rPr>
                <w:rFonts w:ascii="Aptos" w:hAnsi="Aptos"/>
                <w:sz w:val="18"/>
              </w:rPr>
              <w:t>Integridad</w:t>
            </w:r>
            <w:proofErr w:type="spellEnd"/>
          </w:p>
        </w:tc>
        <w:tc>
          <w:tcPr>
            <w:tcW w:w="6552" w:type="dxa"/>
            <w:tcMar>
              <w:top w:w="80" w:type="dxa"/>
              <w:left w:w="90" w:type="dxa"/>
              <w:bottom w:w="80" w:type="dxa"/>
              <w:right w:w="90" w:type="dxa"/>
            </w:tcMar>
            <w:vAlign w:val="center"/>
          </w:tcPr>
          <w:p w14:paraId="16E5371B"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Mantiene una comunicación adecuada, incorpora retroalimentación y actúa de acuerdo con principios éticos.</w:t>
            </w:r>
          </w:p>
        </w:tc>
        <w:tc>
          <w:tcPr>
            <w:tcW w:w="1152" w:type="dxa"/>
            <w:tcMar>
              <w:top w:w="80" w:type="dxa"/>
              <w:left w:w="90" w:type="dxa"/>
              <w:bottom w:w="80" w:type="dxa"/>
              <w:right w:w="90" w:type="dxa"/>
            </w:tcMar>
            <w:vAlign w:val="center"/>
          </w:tcPr>
          <w:p w14:paraId="727FC752" w14:textId="77777777" w:rsidR="006C208E" w:rsidRPr="004B2A9D" w:rsidRDefault="006C208E" w:rsidP="000E14A5">
            <w:pPr>
              <w:spacing w:after="0" w:line="240" w:lineRule="auto"/>
              <w:jc w:val="both"/>
              <w:rPr>
                <w:rFonts w:ascii="Aptos" w:hAnsi="Aptos"/>
                <w:lang w:val="es-CO"/>
              </w:rPr>
            </w:pPr>
          </w:p>
        </w:tc>
      </w:tr>
    </w:tbl>
    <w:p w14:paraId="7A346CD1" w14:textId="77777777" w:rsidR="00BB165E" w:rsidRDefault="00BB165E" w:rsidP="000E14A5">
      <w:pPr>
        <w:jc w:val="both"/>
        <w:rPr>
          <w:rFonts w:ascii="Aptos" w:hAnsi="Aptos"/>
          <w:lang w:val="es-CO"/>
        </w:rPr>
      </w:pPr>
    </w:p>
    <w:p w14:paraId="65F8AE2A" w14:textId="0F84F194" w:rsidR="006C208E" w:rsidRPr="004B2A9D" w:rsidRDefault="00000000" w:rsidP="000E14A5">
      <w:pPr>
        <w:jc w:val="both"/>
        <w:rPr>
          <w:rFonts w:ascii="Aptos" w:hAnsi="Aptos"/>
          <w:lang w:val="es-CO"/>
        </w:rPr>
      </w:pPr>
      <w:r w:rsidRPr="004B2A9D">
        <w:rPr>
          <w:rFonts w:ascii="Aptos" w:hAnsi="Aptos"/>
          <w:lang w:val="es-CO"/>
        </w:rPr>
        <w:t>Comentarios adicionales:</w:t>
      </w:r>
    </w:p>
    <w:p w14:paraId="103E6A4F" w14:textId="77777777" w:rsidR="006C208E" w:rsidRPr="004B2A9D" w:rsidRDefault="00000000" w:rsidP="000E14A5">
      <w:pPr>
        <w:jc w:val="both"/>
        <w:rPr>
          <w:rFonts w:ascii="Aptos" w:hAnsi="Aptos"/>
          <w:lang w:val="es-CO"/>
        </w:rPr>
      </w:pPr>
      <w:r w:rsidRPr="004B2A9D">
        <w:rPr>
          <w:rFonts w:ascii="Aptos" w:hAnsi="Aptos"/>
          <w:lang w:val="es-CO"/>
        </w:rPr>
        <w:br/>
      </w:r>
      <w:r w:rsidRPr="004B2A9D">
        <w:rPr>
          <w:rFonts w:ascii="Aptos" w:hAnsi="Aptos"/>
          <w:lang w:val="es-CO"/>
        </w:rPr>
        <w:br/>
        <w:t>Firma del evaluador: ______________________________</w:t>
      </w:r>
    </w:p>
    <w:p w14:paraId="45812580" w14:textId="77777777" w:rsidR="006C208E" w:rsidRPr="004B2A9D" w:rsidRDefault="00000000" w:rsidP="000E14A5">
      <w:pPr>
        <w:jc w:val="both"/>
        <w:rPr>
          <w:rFonts w:ascii="Aptos" w:hAnsi="Aptos"/>
          <w:lang w:val="es-CO"/>
        </w:rPr>
      </w:pPr>
      <w:r w:rsidRPr="004B2A9D">
        <w:rPr>
          <w:rFonts w:ascii="Aptos" w:hAnsi="Aptos"/>
          <w:lang w:val="es-CO"/>
        </w:rPr>
        <w:br w:type="page"/>
      </w:r>
    </w:p>
    <w:p w14:paraId="06888050" w14:textId="7E86FB38" w:rsidR="006C208E" w:rsidRPr="00BB165E" w:rsidRDefault="00000000" w:rsidP="000E14A5">
      <w:pPr>
        <w:pStyle w:val="Ttulo1"/>
        <w:jc w:val="both"/>
        <w:rPr>
          <w:rFonts w:ascii="Aptos" w:hAnsi="Aptos"/>
          <w:color w:val="404040" w:themeColor="text1" w:themeTint="BF"/>
          <w:lang w:val="es-CO"/>
        </w:rPr>
      </w:pPr>
      <w:r w:rsidRPr="00BB165E">
        <w:rPr>
          <w:rFonts w:ascii="Aptos" w:hAnsi="Aptos"/>
          <w:color w:val="404040" w:themeColor="text1" w:themeTint="BF"/>
          <w:lang w:val="es-CO"/>
        </w:rPr>
        <w:lastRenderedPageBreak/>
        <w:t xml:space="preserve">ANEXO 3. FORMATO DE EVALUACIÓN FINAL – </w:t>
      </w:r>
      <w:r w:rsidR="00BB165E">
        <w:rPr>
          <w:rFonts w:ascii="Aptos" w:hAnsi="Aptos"/>
          <w:color w:val="404040" w:themeColor="text1" w:themeTint="BF"/>
          <w:lang w:val="es-CO"/>
        </w:rPr>
        <w:t>JURADOS</w:t>
      </w:r>
    </w:p>
    <w:p w14:paraId="3DAF2440" w14:textId="2FE82918" w:rsidR="006C208E" w:rsidRPr="00BB165E" w:rsidRDefault="00000000" w:rsidP="000E14A5">
      <w:pPr>
        <w:jc w:val="both"/>
        <w:rPr>
          <w:rFonts w:ascii="Aptos" w:hAnsi="Aptos"/>
          <w:lang w:val="es-CO"/>
        </w:rPr>
      </w:pPr>
      <w:r w:rsidRPr="004B2A9D">
        <w:rPr>
          <w:rFonts w:ascii="Aptos" w:hAnsi="Aptos"/>
          <w:lang w:val="es-CO"/>
        </w:rPr>
        <w:t xml:space="preserve">El </w:t>
      </w:r>
      <w:r w:rsidR="00D00DC0">
        <w:rPr>
          <w:rFonts w:ascii="Aptos" w:hAnsi="Aptos"/>
          <w:lang w:val="es-CO"/>
        </w:rPr>
        <w:t>jurado calificador</w:t>
      </w:r>
      <w:r w:rsidRPr="004B2A9D">
        <w:rPr>
          <w:rFonts w:ascii="Aptos" w:hAnsi="Aptos"/>
          <w:lang w:val="es-CO"/>
        </w:rPr>
        <w:t xml:space="preserve"> evaluará integralmente el documento final y la sustentación. </w:t>
      </w:r>
      <w:r w:rsidR="00D00DC0">
        <w:rPr>
          <w:rFonts w:ascii="Aptos" w:hAnsi="Aptos"/>
          <w:lang w:val="es-CO"/>
        </w:rPr>
        <w:t xml:space="preserve">Cada evaluador dará una nota numérica, </w:t>
      </w:r>
      <w:r w:rsidR="00D00DC0" w:rsidRPr="004B2A9D">
        <w:rPr>
          <w:rFonts w:ascii="Aptos" w:hAnsi="Aptos"/>
          <w:lang w:val="es-CO"/>
        </w:rPr>
        <w:t>en una escala de 0</w:t>
      </w:r>
      <w:r w:rsidR="00D00DC0">
        <w:rPr>
          <w:rFonts w:ascii="Aptos" w:hAnsi="Aptos"/>
          <w:lang w:val="es-CO"/>
        </w:rPr>
        <w:t>.</w:t>
      </w:r>
      <w:r w:rsidR="00D00DC0" w:rsidRPr="004B2A9D">
        <w:rPr>
          <w:rFonts w:ascii="Aptos" w:hAnsi="Aptos"/>
          <w:lang w:val="es-CO"/>
        </w:rPr>
        <w:t>0 a 5</w:t>
      </w:r>
      <w:r w:rsidR="00D00DC0">
        <w:rPr>
          <w:rFonts w:ascii="Aptos" w:hAnsi="Aptos"/>
          <w:lang w:val="es-CO"/>
        </w:rPr>
        <w:t>.</w:t>
      </w:r>
      <w:r w:rsidR="00D00DC0" w:rsidRPr="004B2A9D">
        <w:rPr>
          <w:rFonts w:ascii="Aptos" w:hAnsi="Aptos"/>
          <w:lang w:val="es-CO"/>
        </w:rPr>
        <w:t>0</w:t>
      </w:r>
      <w:r w:rsidR="00D00DC0">
        <w:rPr>
          <w:rFonts w:ascii="Aptos" w:hAnsi="Aptos"/>
          <w:lang w:val="es-CO"/>
        </w:rPr>
        <w:t xml:space="preserve">, que </w:t>
      </w:r>
      <w:r w:rsidRPr="00BB165E">
        <w:rPr>
          <w:rFonts w:ascii="Aptos" w:hAnsi="Aptos"/>
          <w:lang w:val="es-CO"/>
        </w:rPr>
        <w:t>corresponde al 35 % de la calificación final.</w:t>
      </w:r>
    </w:p>
    <w:tbl>
      <w:tblPr>
        <w:tblStyle w:val="Tablaconcuadrcula"/>
        <w:tblW w:w="0" w:type="auto"/>
        <w:jc w:val="center"/>
        <w:tblLook w:val="04A0" w:firstRow="1" w:lastRow="0" w:firstColumn="1" w:lastColumn="0" w:noHBand="0" w:noVBand="1"/>
      </w:tblPr>
      <w:tblGrid>
        <w:gridCol w:w="1800"/>
        <w:gridCol w:w="6696"/>
        <w:gridCol w:w="1152"/>
      </w:tblGrid>
      <w:tr w:rsidR="006C208E" w:rsidRPr="004B2A9D" w14:paraId="001893DB" w14:textId="77777777" w:rsidTr="00BB165E">
        <w:trPr>
          <w:jc w:val="center"/>
        </w:trPr>
        <w:tc>
          <w:tcPr>
            <w:tcW w:w="1800" w:type="dxa"/>
            <w:shd w:val="clear" w:color="auto" w:fill="7F7F7F" w:themeFill="text1" w:themeFillTint="80"/>
            <w:tcMar>
              <w:top w:w="80" w:type="dxa"/>
              <w:left w:w="90" w:type="dxa"/>
              <w:bottom w:w="80" w:type="dxa"/>
              <w:right w:w="90" w:type="dxa"/>
            </w:tcMar>
            <w:vAlign w:val="center"/>
          </w:tcPr>
          <w:p w14:paraId="030E8505" w14:textId="6110FD2D" w:rsidR="006C208E" w:rsidRPr="004B2A9D" w:rsidRDefault="00BB165E" w:rsidP="000E14A5">
            <w:pPr>
              <w:rPr>
                <w:rFonts w:ascii="Aptos" w:hAnsi="Aptos"/>
              </w:rPr>
            </w:pPr>
            <w:proofErr w:type="spellStart"/>
            <w:r w:rsidRPr="00BB165E">
              <w:rPr>
                <w:rFonts w:ascii="Aptos" w:hAnsi="Aptos"/>
                <w:b/>
                <w:color w:val="FFFFFF"/>
                <w:sz w:val="18"/>
              </w:rPr>
              <w:t>Objeto</w:t>
            </w:r>
            <w:proofErr w:type="spellEnd"/>
            <w:r w:rsidRPr="00BB165E">
              <w:rPr>
                <w:rFonts w:ascii="Aptos" w:hAnsi="Aptos"/>
                <w:b/>
                <w:color w:val="FFFFFF"/>
                <w:sz w:val="18"/>
              </w:rPr>
              <w:t xml:space="preserve"> de </w:t>
            </w:r>
            <w:proofErr w:type="spellStart"/>
            <w:r w:rsidRPr="00BB165E">
              <w:rPr>
                <w:rFonts w:ascii="Aptos" w:hAnsi="Aptos"/>
                <w:b/>
                <w:color w:val="FFFFFF"/>
                <w:sz w:val="18"/>
              </w:rPr>
              <w:t>evaluación</w:t>
            </w:r>
            <w:proofErr w:type="spellEnd"/>
          </w:p>
        </w:tc>
        <w:tc>
          <w:tcPr>
            <w:tcW w:w="6696" w:type="dxa"/>
            <w:shd w:val="clear" w:color="auto" w:fill="7F7F7F" w:themeFill="text1" w:themeFillTint="80"/>
            <w:tcMar>
              <w:top w:w="80" w:type="dxa"/>
              <w:left w:w="90" w:type="dxa"/>
              <w:bottom w:w="80" w:type="dxa"/>
              <w:right w:w="90" w:type="dxa"/>
            </w:tcMar>
            <w:vAlign w:val="center"/>
          </w:tcPr>
          <w:p w14:paraId="5F11B528" w14:textId="77777777" w:rsidR="006C208E" w:rsidRPr="004B2A9D" w:rsidRDefault="00000000" w:rsidP="000E14A5">
            <w:pPr>
              <w:jc w:val="both"/>
              <w:rPr>
                <w:rFonts w:ascii="Aptos" w:hAnsi="Aptos"/>
              </w:rPr>
            </w:pPr>
            <w:r w:rsidRPr="004B2A9D">
              <w:rPr>
                <w:rFonts w:ascii="Aptos" w:hAnsi="Aptos"/>
                <w:b/>
                <w:color w:val="FFFFFF"/>
                <w:sz w:val="18"/>
              </w:rPr>
              <w:t>Criterio de evaluación</w:t>
            </w:r>
          </w:p>
        </w:tc>
        <w:tc>
          <w:tcPr>
            <w:tcW w:w="1152" w:type="dxa"/>
            <w:shd w:val="clear" w:color="auto" w:fill="7F7F7F" w:themeFill="text1" w:themeFillTint="80"/>
            <w:tcMar>
              <w:top w:w="80" w:type="dxa"/>
              <w:left w:w="90" w:type="dxa"/>
              <w:bottom w:w="80" w:type="dxa"/>
              <w:right w:w="90" w:type="dxa"/>
            </w:tcMar>
            <w:vAlign w:val="center"/>
          </w:tcPr>
          <w:p w14:paraId="455F9D0B" w14:textId="77777777" w:rsidR="006C208E" w:rsidRPr="004B2A9D" w:rsidRDefault="00000000" w:rsidP="000E14A5">
            <w:pPr>
              <w:jc w:val="both"/>
              <w:rPr>
                <w:rFonts w:ascii="Aptos" w:hAnsi="Aptos"/>
              </w:rPr>
            </w:pPr>
            <w:r w:rsidRPr="004B2A9D">
              <w:rPr>
                <w:rFonts w:ascii="Aptos" w:hAnsi="Aptos"/>
                <w:b/>
                <w:color w:val="FFFFFF"/>
                <w:sz w:val="18"/>
              </w:rPr>
              <w:t>Nota 0–5</w:t>
            </w:r>
          </w:p>
        </w:tc>
      </w:tr>
      <w:tr w:rsidR="006C208E" w:rsidRPr="004B2A9D" w14:paraId="7990F31C" w14:textId="77777777">
        <w:trPr>
          <w:jc w:val="center"/>
        </w:trPr>
        <w:tc>
          <w:tcPr>
            <w:tcW w:w="1800" w:type="dxa"/>
            <w:tcMar>
              <w:top w:w="80" w:type="dxa"/>
              <w:left w:w="90" w:type="dxa"/>
              <w:bottom w:w="80" w:type="dxa"/>
              <w:right w:w="90" w:type="dxa"/>
            </w:tcMar>
            <w:vAlign w:val="center"/>
          </w:tcPr>
          <w:p w14:paraId="49ECD867" w14:textId="77777777" w:rsidR="006C208E" w:rsidRPr="004B2A9D" w:rsidRDefault="00000000" w:rsidP="000E14A5">
            <w:pPr>
              <w:spacing w:after="0" w:line="240" w:lineRule="auto"/>
              <w:jc w:val="both"/>
              <w:rPr>
                <w:rFonts w:ascii="Aptos" w:hAnsi="Aptos"/>
              </w:rPr>
            </w:pPr>
            <w:r w:rsidRPr="004B2A9D">
              <w:rPr>
                <w:rFonts w:ascii="Aptos" w:hAnsi="Aptos"/>
                <w:sz w:val="18"/>
              </w:rPr>
              <w:t>Documento</w:t>
            </w:r>
          </w:p>
        </w:tc>
        <w:tc>
          <w:tcPr>
            <w:tcW w:w="6696" w:type="dxa"/>
            <w:tcMar>
              <w:top w:w="80" w:type="dxa"/>
              <w:left w:w="90" w:type="dxa"/>
              <w:bottom w:w="80" w:type="dxa"/>
              <w:right w:w="90" w:type="dxa"/>
            </w:tcMar>
            <w:vAlign w:val="center"/>
          </w:tcPr>
          <w:p w14:paraId="1E36C8D4"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Cubre adecuadamente el estado del arte relevante, utiliza referencias de manera consistente y presenta claramente ecuaciones, tablas y figuras.</w:t>
            </w:r>
          </w:p>
        </w:tc>
        <w:tc>
          <w:tcPr>
            <w:tcW w:w="1152" w:type="dxa"/>
            <w:tcMar>
              <w:top w:w="80" w:type="dxa"/>
              <w:left w:w="90" w:type="dxa"/>
              <w:bottom w:w="80" w:type="dxa"/>
              <w:right w:w="90" w:type="dxa"/>
            </w:tcMar>
            <w:vAlign w:val="center"/>
          </w:tcPr>
          <w:p w14:paraId="36C33339" w14:textId="77777777" w:rsidR="006C208E" w:rsidRPr="004B2A9D" w:rsidRDefault="006C208E" w:rsidP="000E14A5">
            <w:pPr>
              <w:spacing w:after="0" w:line="240" w:lineRule="auto"/>
              <w:jc w:val="both"/>
              <w:rPr>
                <w:rFonts w:ascii="Aptos" w:hAnsi="Aptos"/>
                <w:lang w:val="es-CO"/>
              </w:rPr>
            </w:pPr>
          </w:p>
        </w:tc>
      </w:tr>
      <w:tr w:rsidR="006C208E" w:rsidRPr="004B2A9D" w14:paraId="11A55228" w14:textId="77777777" w:rsidTr="000E14A5">
        <w:trPr>
          <w:jc w:val="center"/>
        </w:trPr>
        <w:tc>
          <w:tcPr>
            <w:tcW w:w="1800" w:type="dxa"/>
            <w:tcMar>
              <w:top w:w="80" w:type="dxa"/>
              <w:left w:w="90" w:type="dxa"/>
              <w:bottom w:w="80" w:type="dxa"/>
              <w:right w:w="90" w:type="dxa"/>
            </w:tcMar>
            <w:vAlign w:val="center"/>
          </w:tcPr>
          <w:p w14:paraId="48CB7E78" w14:textId="77777777" w:rsidR="006C208E" w:rsidRPr="004B2A9D" w:rsidRDefault="00000000" w:rsidP="000E14A5">
            <w:pPr>
              <w:spacing w:after="0" w:line="240" w:lineRule="auto"/>
              <w:jc w:val="both"/>
              <w:rPr>
                <w:rFonts w:ascii="Aptos" w:hAnsi="Aptos"/>
              </w:rPr>
            </w:pPr>
            <w:proofErr w:type="spellStart"/>
            <w:r w:rsidRPr="004B2A9D">
              <w:rPr>
                <w:rFonts w:ascii="Aptos" w:hAnsi="Aptos"/>
                <w:sz w:val="18"/>
              </w:rPr>
              <w:t>Documento</w:t>
            </w:r>
            <w:proofErr w:type="spellEnd"/>
          </w:p>
        </w:tc>
        <w:tc>
          <w:tcPr>
            <w:tcW w:w="6696" w:type="dxa"/>
            <w:tcMar>
              <w:top w:w="80" w:type="dxa"/>
              <w:left w:w="90" w:type="dxa"/>
              <w:bottom w:w="80" w:type="dxa"/>
              <w:right w:w="90" w:type="dxa"/>
            </w:tcMar>
            <w:vAlign w:val="center"/>
          </w:tcPr>
          <w:p w14:paraId="41BFA0D4"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Presenta con rigor el camino científico recorrido: problema, metodología, resultados, análisis y conclusiones.</w:t>
            </w:r>
          </w:p>
        </w:tc>
        <w:tc>
          <w:tcPr>
            <w:tcW w:w="1152" w:type="dxa"/>
            <w:tcMar>
              <w:top w:w="80" w:type="dxa"/>
              <w:left w:w="90" w:type="dxa"/>
              <w:bottom w:w="80" w:type="dxa"/>
              <w:right w:w="90" w:type="dxa"/>
            </w:tcMar>
            <w:vAlign w:val="center"/>
          </w:tcPr>
          <w:p w14:paraId="6F89B9AF" w14:textId="77777777" w:rsidR="006C208E" w:rsidRPr="004B2A9D" w:rsidRDefault="006C208E" w:rsidP="000E14A5">
            <w:pPr>
              <w:spacing w:after="0" w:line="240" w:lineRule="auto"/>
              <w:jc w:val="both"/>
              <w:rPr>
                <w:rFonts w:ascii="Aptos" w:hAnsi="Aptos"/>
                <w:lang w:val="es-CO"/>
              </w:rPr>
            </w:pPr>
          </w:p>
        </w:tc>
      </w:tr>
      <w:tr w:rsidR="006C208E" w:rsidRPr="004B2A9D" w14:paraId="1BA0C169" w14:textId="77777777">
        <w:trPr>
          <w:jc w:val="center"/>
        </w:trPr>
        <w:tc>
          <w:tcPr>
            <w:tcW w:w="1800" w:type="dxa"/>
            <w:tcMar>
              <w:top w:w="80" w:type="dxa"/>
              <w:left w:w="90" w:type="dxa"/>
              <w:bottom w:w="80" w:type="dxa"/>
              <w:right w:w="90" w:type="dxa"/>
            </w:tcMar>
            <w:vAlign w:val="center"/>
          </w:tcPr>
          <w:p w14:paraId="0E4D8B72" w14:textId="77777777" w:rsidR="006C208E" w:rsidRPr="004B2A9D" w:rsidRDefault="00000000" w:rsidP="000E14A5">
            <w:pPr>
              <w:spacing w:after="0" w:line="240" w:lineRule="auto"/>
              <w:jc w:val="both"/>
              <w:rPr>
                <w:rFonts w:ascii="Aptos" w:hAnsi="Aptos"/>
              </w:rPr>
            </w:pPr>
            <w:proofErr w:type="spellStart"/>
            <w:r w:rsidRPr="004B2A9D">
              <w:rPr>
                <w:rFonts w:ascii="Aptos" w:hAnsi="Aptos"/>
                <w:sz w:val="18"/>
              </w:rPr>
              <w:t>Documento</w:t>
            </w:r>
            <w:proofErr w:type="spellEnd"/>
          </w:p>
        </w:tc>
        <w:tc>
          <w:tcPr>
            <w:tcW w:w="6696" w:type="dxa"/>
            <w:tcMar>
              <w:top w:w="80" w:type="dxa"/>
              <w:left w:w="90" w:type="dxa"/>
              <w:bottom w:w="80" w:type="dxa"/>
              <w:right w:w="90" w:type="dxa"/>
            </w:tcMar>
            <w:vAlign w:val="center"/>
          </w:tcPr>
          <w:p w14:paraId="4FEB4FC2"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La redacción es clara, cohesionada y acorde con las normas éticas y académicas de un reporte científico.</w:t>
            </w:r>
          </w:p>
        </w:tc>
        <w:tc>
          <w:tcPr>
            <w:tcW w:w="1152" w:type="dxa"/>
            <w:tcMar>
              <w:top w:w="80" w:type="dxa"/>
              <w:left w:w="90" w:type="dxa"/>
              <w:bottom w:w="80" w:type="dxa"/>
              <w:right w:w="90" w:type="dxa"/>
            </w:tcMar>
            <w:vAlign w:val="center"/>
          </w:tcPr>
          <w:p w14:paraId="115F99ED" w14:textId="77777777" w:rsidR="006C208E" w:rsidRPr="004B2A9D" w:rsidRDefault="006C208E" w:rsidP="000E14A5">
            <w:pPr>
              <w:spacing w:after="0" w:line="240" w:lineRule="auto"/>
              <w:jc w:val="both"/>
              <w:rPr>
                <w:rFonts w:ascii="Aptos" w:hAnsi="Aptos"/>
                <w:lang w:val="es-CO"/>
              </w:rPr>
            </w:pPr>
          </w:p>
        </w:tc>
      </w:tr>
      <w:tr w:rsidR="006C208E" w:rsidRPr="004B2A9D" w14:paraId="292D293B" w14:textId="77777777" w:rsidTr="000E14A5">
        <w:trPr>
          <w:jc w:val="center"/>
        </w:trPr>
        <w:tc>
          <w:tcPr>
            <w:tcW w:w="1800" w:type="dxa"/>
            <w:tcMar>
              <w:top w:w="80" w:type="dxa"/>
              <w:left w:w="90" w:type="dxa"/>
              <w:bottom w:w="80" w:type="dxa"/>
              <w:right w:w="90" w:type="dxa"/>
            </w:tcMar>
            <w:vAlign w:val="center"/>
          </w:tcPr>
          <w:p w14:paraId="0128A859" w14:textId="77777777" w:rsidR="006C208E" w:rsidRPr="004B2A9D" w:rsidRDefault="00000000" w:rsidP="000E14A5">
            <w:pPr>
              <w:spacing w:after="0" w:line="240" w:lineRule="auto"/>
              <w:jc w:val="both"/>
              <w:rPr>
                <w:rFonts w:ascii="Aptos" w:hAnsi="Aptos"/>
              </w:rPr>
            </w:pPr>
            <w:r w:rsidRPr="004B2A9D">
              <w:rPr>
                <w:rFonts w:ascii="Aptos" w:hAnsi="Aptos"/>
                <w:sz w:val="18"/>
              </w:rPr>
              <w:t>Presentación</w:t>
            </w:r>
          </w:p>
        </w:tc>
        <w:tc>
          <w:tcPr>
            <w:tcW w:w="6696" w:type="dxa"/>
            <w:tcMar>
              <w:top w:w="80" w:type="dxa"/>
              <w:left w:w="90" w:type="dxa"/>
              <w:bottom w:w="80" w:type="dxa"/>
              <w:right w:w="90" w:type="dxa"/>
            </w:tcMar>
            <w:vAlign w:val="center"/>
          </w:tcPr>
          <w:p w14:paraId="0FCF1196"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La sustentación expone el trabajo de forma clara, organizada y técnicamente sólida.</w:t>
            </w:r>
          </w:p>
        </w:tc>
        <w:tc>
          <w:tcPr>
            <w:tcW w:w="1152" w:type="dxa"/>
            <w:tcMar>
              <w:top w:w="80" w:type="dxa"/>
              <w:left w:w="90" w:type="dxa"/>
              <w:bottom w:w="80" w:type="dxa"/>
              <w:right w:w="90" w:type="dxa"/>
            </w:tcMar>
            <w:vAlign w:val="center"/>
          </w:tcPr>
          <w:p w14:paraId="15E26443" w14:textId="77777777" w:rsidR="006C208E" w:rsidRPr="004B2A9D" w:rsidRDefault="006C208E" w:rsidP="000E14A5">
            <w:pPr>
              <w:spacing w:after="0" w:line="240" w:lineRule="auto"/>
              <w:jc w:val="both"/>
              <w:rPr>
                <w:rFonts w:ascii="Aptos" w:hAnsi="Aptos"/>
                <w:lang w:val="es-CO"/>
              </w:rPr>
            </w:pPr>
          </w:p>
        </w:tc>
      </w:tr>
      <w:tr w:rsidR="006C208E" w:rsidRPr="004B2A9D" w14:paraId="3240685B" w14:textId="77777777">
        <w:trPr>
          <w:jc w:val="center"/>
        </w:trPr>
        <w:tc>
          <w:tcPr>
            <w:tcW w:w="1800" w:type="dxa"/>
            <w:tcMar>
              <w:top w:w="80" w:type="dxa"/>
              <w:left w:w="90" w:type="dxa"/>
              <w:bottom w:w="80" w:type="dxa"/>
              <w:right w:w="90" w:type="dxa"/>
            </w:tcMar>
            <w:vAlign w:val="center"/>
          </w:tcPr>
          <w:p w14:paraId="4493982F" w14:textId="77777777" w:rsidR="006C208E" w:rsidRPr="004B2A9D" w:rsidRDefault="00000000" w:rsidP="000E14A5">
            <w:pPr>
              <w:spacing w:after="0" w:line="240" w:lineRule="auto"/>
              <w:jc w:val="both"/>
              <w:rPr>
                <w:rFonts w:ascii="Aptos" w:hAnsi="Aptos"/>
              </w:rPr>
            </w:pPr>
            <w:r w:rsidRPr="004B2A9D">
              <w:rPr>
                <w:rFonts w:ascii="Aptos" w:hAnsi="Aptos"/>
                <w:sz w:val="18"/>
              </w:rPr>
              <w:t>Presentación</w:t>
            </w:r>
          </w:p>
        </w:tc>
        <w:tc>
          <w:tcPr>
            <w:tcW w:w="6696" w:type="dxa"/>
            <w:tcMar>
              <w:top w:w="80" w:type="dxa"/>
              <w:left w:w="90" w:type="dxa"/>
              <w:bottom w:w="80" w:type="dxa"/>
              <w:right w:w="90" w:type="dxa"/>
            </w:tcMar>
            <w:vAlign w:val="center"/>
          </w:tcPr>
          <w:p w14:paraId="6D4219CD"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El estudiante responde satisfactoriamente las preguntas y demuestra dominio de los fundamentos físicos del proyecto.</w:t>
            </w:r>
          </w:p>
        </w:tc>
        <w:tc>
          <w:tcPr>
            <w:tcW w:w="1152" w:type="dxa"/>
            <w:tcMar>
              <w:top w:w="80" w:type="dxa"/>
              <w:left w:w="90" w:type="dxa"/>
              <w:bottom w:w="80" w:type="dxa"/>
              <w:right w:w="90" w:type="dxa"/>
            </w:tcMar>
            <w:vAlign w:val="center"/>
          </w:tcPr>
          <w:p w14:paraId="1BE4C403" w14:textId="77777777" w:rsidR="006C208E" w:rsidRPr="004B2A9D" w:rsidRDefault="006C208E" w:rsidP="000E14A5">
            <w:pPr>
              <w:spacing w:after="0" w:line="240" w:lineRule="auto"/>
              <w:jc w:val="both"/>
              <w:rPr>
                <w:rFonts w:ascii="Aptos" w:hAnsi="Aptos"/>
                <w:lang w:val="es-CO"/>
              </w:rPr>
            </w:pPr>
          </w:p>
        </w:tc>
      </w:tr>
      <w:tr w:rsidR="006C208E" w:rsidRPr="004B2A9D" w14:paraId="018C41EC" w14:textId="77777777" w:rsidTr="000E14A5">
        <w:trPr>
          <w:jc w:val="center"/>
        </w:trPr>
        <w:tc>
          <w:tcPr>
            <w:tcW w:w="1800" w:type="dxa"/>
            <w:tcMar>
              <w:top w:w="80" w:type="dxa"/>
              <w:left w:w="90" w:type="dxa"/>
              <w:bottom w:w="80" w:type="dxa"/>
              <w:right w:w="90" w:type="dxa"/>
            </w:tcMar>
            <w:vAlign w:val="center"/>
          </w:tcPr>
          <w:p w14:paraId="6BF0268D" w14:textId="77777777" w:rsidR="006C208E" w:rsidRPr="004B2A9D" w:rsidRDefault="00000000" w:rsidP="000E14A5">
            <w:pPr>
              <w:spacing w:after="0" w:line="240" w:lineRule="auto"/>
              <w:jc w:val="both"/>
              <w:rPr>
                <w:rFonts w:ascii="Aptos" w:hAnsi="Aptos"/>
              </w:rPr>
            </w:pPr>
            <w:r w:rsidRPr="004B2A9D">
              <w:rPr>
                <w:rFonts w:ascii="Aptos" w:hAnsi="Aptos"/>
                <w:sz w:val="18"/>
              </w:rPr>
              <w:t>Trabajo</w:t>
            </w:r>
          </w:p>
        </w:tc>
        <w:tc>
          <w:tcPr>
            <w:tcW w:w="6696" w:type="dxa"/>
            <w:tcMar>
              <w:top w:w="80" w:type="dxa"/>
              <w:left w:w="90" w:type="dxa"/>
              <w:bottom w:w="80" w:type="dxa"/>
              <w:right w:w="90" w:type="dxa"/>
            </w:tcMar>
            <w:vAlign w:val="center"/>
          </w:tcPr>
          <w:p w14:paraId="7703D19A"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Enfrentó dificultades con pensamiento crítico y analítico, integrando conocimientos del pregrado y mostrando independencia e iniciativa.</w:t>
            </w:r>
          </w:p>
        </w:tc>
        <w:tc>
          <w:tcPr>
            <w:tcW w:w="1152" w:type="dxa"/>
            <w:tcMar>
              <w:top w:w="80" w:type="dxa"/>
              <w:left w:w="90" w:type="dxa"/>
              <w:bottom w:w="80" w:type="dxa"/>
              <w:right w:w="90" w:type="dxa"/>
            </w:tcMar>
            <w:vAlign w:val="center"/>
          </w:tcPr>
          <w:p w14:paraId="688CEDD0" w14:textId="77777777" w:rsidR="006C208E" w:rsidRPr="004B2A9D" w:rsidRDefault="006C208E" w:rsidP="000E14A5">
            <w:pPr>
              <w:spacing w:after="0" w:line="240" w:lineRule="auto"/>
              <w:jc w:val="both"/>
              <w:rPr>
                <w:rFonts w:ascii="Aptos" w:hAnsi="Aptos"/>
                <w:lang w:val="es-CO"/>
              </w:rPr>
            </w:pPr>
          </w:p>
        </w:tc>
      </w:tr>
      <w:tr w:rsidR="006C208E" w:rsidRPr="004B2A9D" w14:paraId="33E0E2A6" w14:textId="77777777">
        <w:trPr>
          <w:jc w:val="center"/>
        </w:trPr>
        <w:tc>
          <w:tcPr>
            <w:tcW w:w="1800" w:type="dxa"/>
            <w:tcMar>
              <w:top w:w="80" w:type="dxa"/>
              <w:left w:w="90" w:type="dxa"/>
              <w:bottom w:w="80" w:type="dxa"/>
              <w:right w:w="90" w:type="dxa"/>
            </w:tcMar>
            <w:vAlign w:val="center"/>
          </w:tcPr>
          <w:p w14:paraId="7CC9A9C9" w14:textId="77777777" w:rsidR="006C208E" w:rsidRPr="004B2A9D" w:rsidRDefault="00000000" w:rsidP="000E14A5">
            <w:pPr>
              <w:spacing w:after="0" w:line="240" w:lineRule="auto"/>
              <w:jc w:val="both"/>
              <w:rPr>
                <w:rFonts w:ascii="Aptos" w:hAnsi="Aptos"/>
              </w:rPr>
            </w:pPr>
            <w:r w:rsidRPr="004B2A9D">
              <w:rPr>
                <w:rFonts w:ascii="Aptos" w:hAnsi="Aptos"/>
                <w:sz w:val="18"/>
              </w:rPr>
              <w:t>Trabajo</w:t>
            </w:r>
          </w:p>
        </w:tc>
        <w:tc>
          <w:tcPr>
            <w:tcW w:w="6696" w:type="dxa"/>
            <w:tcMar>
              <w:top w:w="80" w:type="dxa"/>
              <w:left w:w="90" w:type="dxa"/>
              <w:bottom w:w="80" w:type="dxa"/>
              <w:right w:w="90" w:type="dxa"/>
            </w:tcMar>
            <w:vAlign w:val="center"/>
          </w:tcPr>
          <w:p w14:paraId="5F8386EB" w14:textId="77777777" w:rsidR="006C208E" w:rsidRPr="004B2A9D" w:rsidRDefault="00000000" w:rsidP="000E14A5">
            <w:pPr>
              <w:spacing w:after="0" w:line="240" w:lineRule="auto"/>
              <w:jc w:val="both"/>
              <w:rPr>
                <w:rFonts w:ascii="Aptos" w:hAnsi="Aptos"/>
                <w:lang w:val="es-CO"/>
              </w:rPr>
            </w:pPr>
            <w:r w:rsidRPr="004B2A9D">
              <w:rPr>
                <w:rFonts w:ascii="Aptos" w:hAnsi="Aptos"/>
                <w:sz w:val="18"/>
                <w:lang w:val="es-CO"/>
              </w:rPr>
              <w:t>Mostró avances consistentes, disciplina, comunicación adecuada y aprovechamiento de la retroalimentación.</w:t>
            </w:r>
          </w:p>
        </w:tc>
        <w:tc>
          <w:tcPr>
            <w:tcW w:w="1152" w:type="dxa"/>
            <w:tcMar>
              <w:top w:w="80" w:type="dxa"/>
              <w:left w:w="90" w:type="dxa"/>
              <w:bottom w:w="80" w:type="dxa"/>
              <w:right w:w="90" w:type="dxa"/>
            </w:tcMar>
            <w:vAlign w:val="center"/>
          </w:tcPr>
          <w:p w14:paraId="53DBD756" w14:textId="77777777" w:rsidR="006C208E" w:rsidRPr="004B2A9D" w:rsidRDefault="006C208E" w:rsidP="000E14A5">
            <w:pPr>
              <w:spacing w:after="0" w:line="240" w:lineRule="auto"/>
              <w:jc w:val="both"/>
              <w:rPr>
                <w:rFonts w:ascii="Aptos" w:hAnsi="Aptos"/>
                <w:lang w:val="es-CO"/>
              </w:rPr>
            </w:pPr>
          </w:p>
        </w:tc>
      </w:tr>
    </w:tbl>
    <w:p w14:paraId="456B05B5" w14:textId="77777777" w:rsidR="00BB165E" w:rsidRDefault="00BB165E" w:rsidP="004B2A9D">
      <w:pPr>
        <w:jc w:val="both"/>
        <w:rPr>
          <w:rFonts w:ascii="Aptos" w:hAnsi="Aptos"/>
          <w:lang w:val="es-CO"/>
        </w:rPr>
      </w:pPr>
    </w:p>
    <w:p w14:paraId="5563BD11" w14:textId="483F74A7" w:rsidR="006C208E" w:rsidRPr="004B2A9D" w:rsidRDefault="00000000" w:rsidP="004B2A9D">
      <w:pPr>
        <w:jc w:val="both"/>
        <w:rPr>
          <w:rFonts w:ascii="Aptos" w:hAnsi="Aptos"/>
          <w:lang w:val="es-CO"/>
        </w:rPr>
      </w:pPr>
      <w:r w:rsidRPr="004B2A9D">
        <w:rPr>
          <w:rFonts w:ascii="Aptos" w:hAnsi="Aptos"/>
          <w:lang w:val="es-CO"/>
        </w:rPr>
        <w:t>Comentarios adicionales:</w:t>
      </w:r>
    </w:p>
    <w:p w14:paraId="6E5908F1" w14:textId="73F7A663" w:rsidR="006C208E" w:rsidRPr="004B2A9D" w:rsidRDefault="00000000" w:rsidP="004B2A9D">
      <w:pPr>
        <w:jc w:val="both"/>
        <w:rPr>
          <w:rFonts w:ascii="Aptos" w:hAnsi="Aptos"/>
          <w:lang w:val="es-CO"/>
        </w:rPr>
      </w:pPr>
      <w:r w:rsidRPr="004B2A9D">
        <w:rPr>
          <w:rFonts w:ascii="Aptos" w:hAnsi="Aptos"/>
          <w:lang w:val="es-CO"/>
        </w:rPr>
        <w:br/>
      </w:r>
      <w:r w:rsidRPr="004B2A9D">
        <w:rPr>
          <w:rFonts w:ascii="Aptos" w:hAnsi="Aptos"/>
          <w:lang w:val="es-CO"/>
        </w:rPr>
        <w:br/>
        <w:t xml:space="preserve">Firma del </w:t>
      </w:r>
      <w:r w:rsidR="00D00DC0">
        <w:rPr>
          <w:rFonts w:ascii="Aptos" w:hAnsi="Aptos"/>
          <w:lang w:val="es-CO"/>
        </w:rPr>
        <w:t>evaluador</w:t>
      </w:r>
      <w:r w:rsidRPr="004B2A9D">
        <w:rPr>
          <w:rFonts w:ascii="Aptos" w:hAnsi="Aptos"/>
          <w:lang w:val="es-CO"/>
        </w:rPr>
        <w:t>: ______________________________</w:t>
      </w:r>
    </w:p>
    <w:p w14:paraId="68B90899" w14:textId="3F9B7EE5" w:rsidR="006C208E" w:rsidRPr="004B2A9D" w:rsidRDefault="006C208E" w:rsidP="004B2A9D">
      <w:pPr>
        <w:jc w:val="both"/>
        <w:rPr>
          <w:rFonts w:ascii="Aptos" w:hAnsi="Aptos"/>
          <w:lang w:val="es-CO"/>
        </w:rPr>
      </w:pPr>
    </w:p>
    <w:sectPr w:rsidR="006C208E" w:rsidRPr="004B2A9D" w:rsidSect="00034616">
      <w:headerReference w:type="default" r:id="rId8"/>
      <w:footerReference w:type="default" r:id="rId9"/>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9B53" w14:textId="77777777" w:rsidR="00ED667B" w:rsidRDefault="00ED667B">
      <w:pPr>
        <w:spacing w:after="0" w:line="240" w:lineRule="auto"/>
      </w:pPr>
      <w:r>
        <w:separator/>
      </w:r>
    </w:p>
  </w:endnote>
  <w:endnote w:type="continuationSeparator" w:id="0">
    <w:p w14:paraId="409A49B5" w14:textId="77777777" w:rsidR="00ED667B" w:rsidRDefault="00ED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5038" w14:textId="77777777" w:rsidR="006C208E" w:rsidRPr="00A94E21" w:rsidRDefault="00000000">
    <w:pPr>
      <w:pStyle w:val="Piedepgina"/>
      <w:jc w:val="center"/>
      <w:rPr>
        <w:lang w:val="es-CO"/>
      </w:rPr>
    </w:pPr>
    <w:r w:rsidRPr="00A94E21">
      <w:rPr>
        <w:color w:val="646464"/>
        <w:sz w:val="16"/>
        <w:lang w:val="es-CO"/>
      </w:rPr>
      <w:t>Universidad de los Andes · Instructivo de Proyecto Final – Pasantía de investigación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4E81C" w14:textId="77777777" w:rsidR="00ED667B" w:rsidRDefault="00ED667B">
      <w:pPr>
        <w:spacing w:after="0" w:line="240" w:lineRule="auto"/>
      </w:pPr>
      <w:r>
        <w:separator/>
      </w:r>
    </w:p>
  </w:footnote>
  <w:footnote w:type="continuationSeparator" w:id="0">
    <w:p w14:paraId="4D1F9C37" w14:textId="77777777" w:rsidR="00ED667B" w:rsidRDefault="00ED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0B2A1" w14:textId="77777777" w:rsidR="006C208E" w:rsidRPr="00A94E21" w:rsidRDefault="00000000">
    <w:pPr>
      <w:pStyle w:val="Encabezado"/>
      <w:jc w:val="right"/>
      <w:rPr>
        <w:lang w:val="es-CO"/>
      </w:rPr>
    </w:pPr>
    <w:r w:rsidRPr="00A94E21">
      <w:rPr>
        <w:b/>
        <w:color w:val="0B4EA2"/>
        <w:sz w:val="18"/>
        <w:lang w:val="es-CO"/>
      </w:rPr>
      <w:t>Departamento de Física</w:t>
    </w:r>
    <w:r w:rsidRPr="00A94E21">
      <w:rPr>
        <w:b/>
        <w:color w:val="0B4EA2"/>
        <w:sz w:val="18"/>
        <w:lang w:val="es-CO"/>
      </w:rPr>
      <w:br/>
      <w:t>Pregrado en Física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971A5354"/>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07DAB74A"/>
    <w:lvl w:ilvl="0">
      <w:start w:val="1"/>
      <w:numFmt w:val="bullet"/>
      <w:pStyle w:val="Listaconvietas"/>
      <w:lvlText w:val=""/>
      <w:lvlJc w:val="left"/>
      <w:pPr>
        <w:tabs>
          <w:tab w:val="num" w:pos="360"/>
        </w:tabs>
        <w:ind w:left="360" w:hanging="360"/>
      </w:pPr>
      <w:rPr>
        <w:rFonts w:ascii="Symbol" w:hAnsi="Symbol" w:hint="default"/>
      </w:rPr>
    </w:lvl>
  </w:abstractNum>
  <w:num w:numId="1" w16cid:durableId="949510095">
    <w:abstractNumId w:val="8"/>
  </w:num>
  <w:num w:numId="2" w16cid:durableId="1065178830">
    <w:abstractNumId w:val="6"/>
  </w:num>
  <w:num w:numId="3" w16cid:durableId="1042553177">
    <w:abstractNumId w:val="5"/>
  </w:num>
  <w:num w:numId="4" w16cid:durableId="1375813456">
    <w:abstractNumId w:val="4"/>
  </w:num>
  <w:num w:numId="5" w16cid:durableId="841121497">
    <w:abstractNumId w:val="7"/>
  </w:num>
  <w:num w:numId="6" w16cid:durableId="352074038">
    <w:abstractNumId w:val="3"/>
  </w:num>
  <w:num w:numId="7" w16cid:durableId="1524635124">
    <w:abstractNumId w:val="2"/>
  </w:num>
  <w:num w:numId="8" w16cid:durableId="665792813">
    <w:abstractNumId w:val="1"/>
  </w:num>
  <w:num w:numId="9" w16cid:durableId="1833062068">
    <w:abstractNumId w:val="0"/>
  </w:num>
  <w:num w:numId="10" w16cid:durableId="586816514">
    <w:abstractNumId w:val="7"/>
  </w:num>
  <w:num w:numId="11" w16cid:durableId="672532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540B"/>
    <w:rsid w:val="0006063C"/>
    <w:rsid w:val="000E14A5"/>
    <w:rsid w:val="0015074B"/>
    <w:rsid w:val="00171D60"/>
    <w:rsid w:val="0029639D"/>
    <w:rsid w:val="00326F90"/>
    <w:rsid w:val="00390BEC"/>
    <w:rsid w:val="003F5A56"/>
    <w:rsid w:val="004173CF"/>
    <w:rsid w:val="004632D1"/>
    <w:rsid w:val="004B2A9D"/>
    <w:rsid w:val="00571965"/>
    <w:rsid w:val="00650F70"/>
    <w:rsid w:val="00663786"/>
    <w:rsid w:val="006C208E"/>
    <w:rsid w:val="007C03B2"/>
    <w:rsid w:val="00A94E21"/>
    <w:rsid w:val="00AA1D8D"/>
    <w:rsid w:val="00B01476"/>
    <w:rsid w:val="00B47730"/>
    <w:rsid w:val="00BB165E"/>
    <w:rsid w:val="00C2117F"/>
    <w:rsid w:val="00CB0664"/>
    <w:rsid w:val="00D00DC0"/>
    <w:rsid w:val="00D712FF"/>
    <w:rsid w:val="00E35D88"/>
    <w:rsid w:val="00E70B9F"/>
    <w:rsid w:val="00ED667B"/>
    <w:rsid w:val="00EE3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D6031B"/>
  <w14:defaultImageDpi w14:val="330"/>
  <w15:docId w15:val="{B8E217E8-6793-4DEC-9F7F-0042DB54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hAnsi="Arial"/>
      <w:sz w:val="21"/>
    </w:rPr>
  </w:style>
  <w:style w:type="paragraph" w:styleId="Ttulo1">
    <w:name w:val="heading 1"/>
    <w:basedOn w:val="Normal"/>
    <w:next w:val="Normal"/>
    <w:link w:val="Ttulo1Car"/>
    <w:uiPriority w:val="9"/>
    <w:qFormat/>
    <w:rsid w:val="00FC693F"/>
    <w:pPr>
      <w:keepNext/>
      <w:keepLines/>
      <w:spacing w:before="200" w:after="100"/>
      <w:outlineLvl w:val="0"/>
    </w:pPr>
    <w:rPr>
      <w:rFonts w:asciiTheme="majorHAnsi" w:eastAsiaTheme="majorEastAsia" w:hAnsiTheme="majorHAnsi" w:cstheme="majorBidi"/>
      <w:b/>
      <w:bCs/>
      <w:color w:val="0B4EA2"/>
      <w:sz w:val="30"/>
      <w:szCs w:val="28"/>
    </w:rPr>
  </w:style>
  <w:style w:type="paragraph" w:styleId="Ttulo2">
    <w:name w:val="heading 2"/>
    <w:basedOn w:val="Normal"/>
    <w:next w:val="Normal"/>
    <w:link w:val="Ttulo2Car"/>
    <w:uiPriority w:val="9"/>
    <w:unhideWhenUsed/>
    <w:qFormat/>
    <w:rsid w:val="00FC693F"/>
    <w:pPr>
      <w:keepNext/>
      <w:keepLines/>
      <w:spacing w:before="140" w:after="80"/>
      <w:outlineLvl w:val="1"/>
    </w:pPr>
    <w:rPr>
      <w:rFonts w:asciiTheme="majorHAnsi" w:eastAsiaTheme="majorEastAsia" w:hAnsiTheme="majorHAnsi" w:cstheme="majorBidi"/>
      <w:b/>
      <w:bCs/>
      <w:color w:val="0B4EA2"/>
      <w:sz w:val="24"/>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0B4EA2"/>
      <w:sz w:val="22"/>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agraph">
    <w:name w:val="paragraph"/>
    <w:basedOn w:val="Normal"/>
    <w:rsid w:val="00171D60"/>
    <w:pPr>
      <w:spacing w:before="100" w:beforeAutospacing="1" w:after="100" w:afterAutospacing="1"/>
    </w:pPr>
    <w:rPr>
      <w:rFonts w:ascii="Times New Roman" w:eastAsia="Times New Roman" w:hAnsi="Times New Roman" w:cs="Times New Roman"/>
      <w:color w:val="1F2937"/>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10</Pages>
  <Words>3407</Words>
  <Characters>21296</Characters>
  <Application>Microsoft Office Word</Application>
  <DocSecurity>0</DocSecurity>
  <Lines>5324</Lines>
  <Paragraphs>1543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23160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Claudia Marcela Bonilla Escobar</cp:lastModifiedBy>
  <cp:revision>10</cp:revision>
  <dcterms:created xsi:type="dcterms:W3CDTF">2013-12-23T23:15:00Z</dcterms:created>
  <dcterms:modified xsi:type="dcterms:W3CDTF">2026-08-20T20:57:00Z</dcterms:modified>
  <cp:category/>
</cp:coreProperties>
</file>